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151EF3" w:rsidP="00351AD7">
      <w:pPr>
        <w:widowControl w:val="0"/>
        <w:tabs>
          <w:tab w:val="left" w:pos="5387"/>
        </w:tabs>
        <w:autoSpaceDE w:val="0"/>
        <w:snapToGrid w:val="0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CC59CC">
        <w:rPr>
          <w:sz w:val="28"/>
          <w:szCs w:val="28"/>
        </w:rPr>
        <w:t xml:space="preserve">              </w:t>
      </w:r>
      <w:r w:rsidR="008676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969D2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151EF3" w:rsidRPr="001969D2" w:rsidRDefault="00151EF3" w:rsidP="00CC59CC">
      <w:pPr>
        <w:widowControl w:val="0"/>
        <w:autoSpaceDE w:val="0"/>
        <w:snapToGrid w:val="0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CC59C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CC59CC">
        <w:rPr>
          <w:sz w:val="28"/>
          <w:szCs w:val="28"/>
        </w:rPr>
        <w:t xml:space="preserve">     </w:t>
      </w:r>
      <w:r w:rsidRPr="001969D2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</w:t>
      </w:r>
      <w:r w:rsidRPr="001969D2">
        <w:rPr>
          <w:sz w:val="28"/>
          <w:szCs w:val="28"/>
        </w:rPr>
        <w:t>нию</w:t>
      </w:r>
    </w:p>
    <w:p w:rsidR="00151EF3" w:rsidRDefault="00151EF3" w:rsidP="00CC59CC">
      <w:pPr>
        <w:widowControl w:val="0"/>
        <w:autoSpaceDE w:val="0"/>
        <w:snapToGrid w:val="0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CC59CC">
        <w:rPr>
          <w:sz w:val="28"/>
          <w:szCs w:val="28"/>
        </w:rPr>
        <w:t xml:space="preserve">          </w:t>
      </w:r>
      <w:r w:rsidRPr="001969D2">
        <w:rPr>
          <w:sz w:val="28"/>
          <w:szCs w:val="28"/>
        </w:rPr>
        <w:t xml:space="preserve">Администрации </w:t>
      </w:r>
    </w:p>
    <w:p w:rsidR="00151EF3" w:rsidRDefault="00151EF3" w:rsidP="00CC59CC">
      <w:pPr>
        <w:widowControl w:val="0"/>
        <w:autoSpaceDE w:val="0"/>
        <w:snapToGrid w:val="0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CC59CC">
        <w:rPr>
          <w:sz w:val="28"/>
          <w:szCs w:val="28"/>
        </w:rPr>
        <w:t xml:space="preserve">         </w:t>
      </w:r>
      <w:r w:rsidRPr="001969D2">
        <w:rPr>
          <w:sz w:val="28"/>
          <w:szCs w:val="28"/>
        </w:rPr>
        <w:t>города Батайска</w:t>
      </w:r>
    </w:p>
    <w:p w:rsidR="00151EF3" w:rsidRPr="001969D2" w:rsidRDefault="0036526D" w:rsidP="00151EF3">
      <w:pPr>
        <w:jc w:val="right"/>
        <w:rPr>
          <w:sz w:val="28"/>
          <w:szCs w:val="28"/>
        </w:rPr>
      </w:pPr>
      <w:r w:rsidRPr="0036526D">
        <w:rPr>
          <w:sz w:val="28"/>
          <w:szCs w:val="28"/>
        </w:rPr>
        <w:t xml:space="preserve">от </w:t>
      </w:r>
      <w:r w:rsidRPr="0036526D">
        <w:rPr>
          <w:sz w:val="28"/>
          <w:szCs w:val="28"/>
          <w:u w:val="single"/>
        </w:rPr>
        <w:t>15.05.2020</w:t>
      </w:r>
      <w:r w:rsidRPr="0036526D">
        <w:rPr>
          <w:sz w:val="28"/>
          <w:szCs w:val="28"/>
        </w:rPr>
        <w:t xml:space="preserve"> № </w:t>
      </w:r>
      <w:r w:rsidRPr="0036526D">
        <w:rPr>
          <w:sz w:val="28"/>
          <w:szCs w:val="28"/>
          <w:u w:val="single"/>
        </w:rPr>
        <w:t>826</w:t>
      </w:r>
      <w:bookmarkStart w:id="0" w:name="_GoBack"/>
      <w:bookmarkEnd w:id="0"/>
    </w:p>
    <w:p w:rsidR="00151EF3" w:rsidRDefault="00151EF3">
      <w:pPr>
        <w:pStyle w:val="1f1"/>
        <w:jc w:val="center"/>
        <w:rPr>
          <w:color w:val="auto"/>
          <w:sz w:val="28"/>
          <w:szCs w:val="28"/>
        </w:rPr>
      </w:pPr>
    </w:p>
    <w:p w:rsidR="00EF2CFA" w:rsidRPr="005A63C5" w:rsidRDefault="00EF2CFA">
      <w:pPr>
        <w:pStyle w:val="1f1"/>
        <w:jc w:val="center"/>
        <w:rPr>
          <w:color w:val="auto"/>
          <w:sz w:val="28"/>
          <w:szCs w:val="28"/>
        </w:rPr>
      </w:pPr>
      <w:r w:rsidRPr="005A63C5">
        <w:rPr>
          <w:color w:val="auto"/>
          <w:sz w:val="28"/>
          <w:szCs w:val="28"/>
        </w:rPr>
        <w:t>ПАСПОРТ</w:t>
      </w:r>
    </w:p>
    <w:p w:rsidR="00EF2CFA" w:rsidRPr="005A63C5" w:rsidRDefault="00EF2CFA">
      <w:pPr>
        <w:pStyle w:val="1f1"/>
        <w:jc w:val="center"/>
        <w:rPr>
          <w:color w:val="auto"/>
          <w:sz w:val="28"/>
          <w:szCs w:val="28"/>
        </w:rPr>
      </w:pPr>
      <w:r w:rsidRPr="005A63C5">
        <w:rPr>
          <w:color w:val="auto"/>
          <w:sz w:val="28"/>
          <w:szCs w:val="28"/>
        </w:rPr>
        <w:t>Муниципальной программы города Батайска</w:t>
      </w:r>
    </w:p>
    <w:p w:rsidR="00EF2CFA" w:rsidRPr="005A63C5" w:rsidRDefault="00EF2CFA">
      <w:pPr>
        <w:pStyle w:val="1f1"/>
        <w:jc w:val="center"/>
        <w:rPr>
          <w:color w:val="auto"/>
          <w:sz w:val="28"/>
          <w:szCs w:val="28"/>
        </w:rPr>
      </w:pPr>
      <w:r w:rsidRPr="005A63C5">
        <w:rPr>
          <w:color w:val="auto"/>
          <w:sz w:val="28"/>
          <w:szCs w:val="28"/>
        </w:rPr>
        <w:t>«Развитие культуры»</w:t>
      </w:r>
    </w:p>
    <w:p w:rsidR="00EF2CFA" w:rsidRPr="005A63C5" w:rsidRDefault="00EF2CFA">
      <w:pPr>
        <w:pStyle w:val="1f1"/>
        <w:jc w:val="center"/>
        <w:rPr>
          <w:color w:val="auto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7371"/>
      </w:tblGrid>
      <w:tr w:rsidR="00EF2CFA" w:rsidRPr="005A63C5" w:rsidTr="0089207B">
        <w:trPr>
          <w:trHeight w:val="1055"/>
        </w:trPr>
        <w:tc>
          <w:tcPr>
            <w:tcW w:w="2127" w:type="dxa"/>
            <w:shd w:val="clear" w:color="auto" w:fill="auto"/>
          </w:tcPr>
          <w:p w:rsidR="00EF2CFA" w:rsidRPr="005A63C5" w:rsidRDefault="00EF2CFA" w:rsidP="00A73ABC">
            <w:pPr>
              <w:widowControl w:val="0"/>
              <w:autoSpaceDE w:val="0"/>
              <w:snapToGrid w:val="0"/>
              <w:spacing w:before="0" w:after="0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Наименование  муниципальной программы города Батайска</w:t>
            </w:r>
          </w:p>
          <w:p w:rsidR="0089207B" w:rsidRPr="005A63C5" w:rsidRDefault="0089207B" w:rsidP="00A73ABC">
            <w:pPr>
              <w:widowControl w:val="0"/>
              <w:autoSpaceDE w:val="0"/>
              <w:snapToGri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EF2CFA" w:rsidRPr="005A63C5" w:rsidRDefault="00EF2CFA" w:rsidP="0089207B">
            <w:pPr>
              <w:widowControl w:val="0"/>
              <w:autoSpaceDE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Муниципальная программа города Батайска</w:t>
            </w:r>
            <w:r w:rsidR="0089207B" w:rsidRPr="005A63C5">
              <w:rPr>
                <w:sz w:val="28"/>
                <w:szCs w:val="28"/>
              </w:rPr>
              <w:t xml:space="preserve"> </w:t>
            </w:r>
            <w:r w:rsidRPr="005A63C5">
              <w:rPr>
                <w:sz w:val="28"/>
                <w:szCs w:val="28"/>
              </w:rPr>
              <w:t>«Развитие   культуры» (далее Программа)</w:t>
            </w:r>
          </w:p>
        </w:tc>
      </w:tr>
      <w:tr w:rsidR="00EF2CFA" w:rsidRPr="005A63C5" w:rsidTr="0089207B">
        <w:trPr>
          <w:trHeight w:val="76"/>
        </w:trPr>
        <w:tc>
          <w:tcPr>
            <w:tcW w:w="2127" w:type="dxa"/>
            <w:shd w:val="clear" w:color="auto" w:fill="auto"/>
          </w:tcPr>
          <w:p w:rsidR="00EF2CFA" w:rsidRPr="005A63C5" w:rsidRDefault="00EF2CFA">
            <w:pPr>
              <w:pStyle w:val="affffa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 города Батайска</w:t>
            </w:r>
          </w:p>
          <w:p w:rsidR="0089207B" w:rsidRPr="005A63C5" w:rsidRDefault="0089207B" w:rsidP="0089207B">
            <w:pPr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EF2CFA" w:rsidRPr="005A63C5" w:rsidRDefault="00EF2CFA">
            <w:pPr>
              <w:widowControl w:val="0"/>
              <w:autoSpaceDE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Управление культуры города Батайска</w:t>
            </w:r>
          </w:p>
          <w:p w:rsidR="00EF2CFA" w:rsidRPr="005A63C5" w:rsidRDefault="00EF2CFA">
            <w:pPr>
              <w:widowControl w:val="0"/>
              <w:autoSpaceDE w:val="0"/>
              <w:spacing w:before="0" w:after="0"/>
              <w:ind w:firstLine="34"/>
              <w:rPr>
                <w:sz w:val="28"/>
                <w:szCs w:val="28"/>
              </w:rPr>
            </w:pPr>
          </w:p>
        </w:tc>
      </w:tr>
      <w:tr w:rsidR="00EF2CFA" w:rsidRPr="005A63C5" w:rsidTr="0089207B">
        <w:trPr>
          <w:trHeight w:val="823"/>
        </w:trPr>
        <w:tc>
          <w:tcPr>
            <w:tcW w:w="2127" w:type="dxa"/>
            <w:shd w:val="clear" w:color="auto" w:fill="auto"/>
          </w:tcPr>
          <w:p w:rsidR="00EF2CFA" w:rsidRPr="005A63C5" w:rsidRDefault="00EF2CFA" w:rsidP="0089207B">
            <w:pPr>
              <w:snapToGrid w:val="0"/>
              <w:spacing w:before="0" w:after="0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Соисполнители  муниципальной программы  города Батайска</w:t>
            </w:r>
          </w:p>
          <w:p w:rsidR="0089207B" w:rsidRPr="005A63C5" w:rsidRDefault="0089207B" w:rsidP="0089207B">
            <w:pPr>
              <w:snapToGri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EF2CFA" w:rsidRPr="005A63C5" w:rsidRDefault="00EF2CFA">
            <w:pPr>
              <w:widowControl w:val="0"/>
              <w:autoSpaceDE w:val="0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 w:rsidRPr="005A63C5">
              <w:rPr>
                <w:color w:val="000000"/>
                <w:sz w:val="28"/>
                <w:szCs w:val="28"/>
              </w:rPr>
              <w:t>Отсутствуют</w:t>
            </w:r>
          </w:p>
          <w:p w:rsidR="00EF2CFA" w:rsidRPr="005A63C5" w:rsidRDefault="00EF2CFA">
            <w:pPr>
              <w:widowControl w:val="0"/>
              <w:autoSpaceDE w:val="0"/>
              <w:spacing w:before="0" w:after="0"/>
              <w:rPr>
                <w:sz w:val="28"/>
                <w:szCs w:val="28"/>
              </w:rPr>
            </w:pPr>
          </w:p>
        </w:tc>
      </w:tr>
      <w:tr w:rsidR="003446C1" w:rsidRPr="005A63C5" w:rsidTr="0089207B">
        <w:trPr>
          <w:trHeight w:val="1007"/>
        </w:trPr>
        <w:tc>
          <w:tcPr>
            <w:tcW w:w="2127" w:type="dxa"/>
            <w:shd w:val="clear" w:color="auto" w:fill="auto"/>
          </w:tcPr>
          <w:p w:rsidR="003446C1" w:rsidRPr="005A63C5" w:rsidRDefault="003446C1" w:rsidP="0089207B">
            <w:pPr>
              <w:snapToGrid w:val="0"/>
              <w:spacing w:before="0" w:after="0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Участники  муниципальной программы  города Батайска</w:t>
            </w:r>
          </w:p>
        </w:tc>
        <w:tc>
          <w:tcPr>
            <w:tcW w:w="7371" w:type="dxa"/>
            <w:shd w:val="clear" w:color="auto" w:fill="auto"/>
          </w:tcPr>
          <w:p w:rsidR="003446C1" w:rsidRPr="005A63C5" w:rsidRDefault="003446C1" w:rsidP="003446C1">
            <w:pPr>
              <w:widowControl w:val="0"/>
              <w:numPr>
                <w:ilvl w:val="0"/>
                <w:numId w:val="11"/>
              </w:numPr>
              <w:autoSpaceDE w:val="0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 w:rsidRPr="005A63C5">
              <w:rPr>
                <w:color w:val="000000"/>
                <w:sz w:val="28"/>
                <w:szCs w:val="28"/>
              </w:rPr>
              <w:t>Администрация города Батайска;</w:t>
            </w:r>
          </w:p>
          <w:p w:rsidR="003446C1" w:rsidRPr="005A63C5" w:rsidRDefault="003446C1" w:rsidP="003446C1">
            <w:pPr>
              <w:widowControl w:val="0"/>
              <w:numPr>
                <w:ilvl w:val="0"/>
                <w:numId w:val="11"/>
              </w:numPr>
              <w:autoSpaceDE w:val="0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 w:rsidRPr="005A63C5">
              <w:rPr>
                <w:color w:val="000000"/>
                <w:sz w:val="28"/>
                <w:szCs w:val="28"/>
              </w:rPr>
              <w:t>Бюджетные  учреждения культуры города Батайска;</w:t>
            </w:r>
          </w:p>
          <w:p w:rsidR="003446C1" w:rsidRPr="005A63C5" w:rsidRDefault="003446C1" w:rsidP="003827C7">
            <w:pPr>
              <w:widowControl w:val="0"/>
              <w:autoSpaceDE w:val="0"/>
              <w:spacing w:before="0" w:after="0"/>
              <w:ind w:left="720"/>
              <w:rPr>
                <w:color w:val="000000"/>
                <w:sz w:val="28"/>
                <w:szCs w:val="28"/>
              </w:rPr>
            </w:pPr>
          </w:p>
          <w:p w:rsidR="003446C1" w:rsidRPr="005A63C5" w:rsidRDefault="003446C1" w:rsidP="0072271C">
            <w:pPr>
              <w:widowControl w:val="0"/>
              <w:autoSpaceDE w:val="0"/>
              <w:spacing w:after="0"/>
              <w:rPr>
                <w:kern w:val="1"/>
                <w:sz w:val="28"/>
                <w:szCs w:val="28"/>
              </w:rPr>
            </w:pPr>
          </w:p>
        </w:tc>
      </w:tr>
      <w:tr w:rsidR="00EF2CFA" w:rsidRPr="005A63C5" w:rsidTr="0089207B">
        <w:trPr>
          <w:trHeight w:val="1054"/>
        </w:trPr>
        <w:tc>
          <w:tcPr>
            <w:tcW w:w="2127" w:type="dxa"/>
            <w:shd w:val="clear" w:color="auto" w:fill="auto"/>
          </w:tcPr>
          <w:p w:rsidR="00EF2CFA" w:rsidRPr="005A63C5" w:rsidRDefault="00EF2CFA" w:rsidP="0089207B">
            <w:pPr>
              <w:snapToGrid w:val="0"/>
              <w:spacing w:before="0" w:after="0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Подпрограммы  муниципальной программы  города Батайска</w:t>
            </w:r>
          </w:p>
        </w:tc>
        <w:tc>
          <w:tcPr>
            <w:tcW w:w="7371" w:type="dxa"/>
            <w:shd w:val="clear" w:color="auto" w:fill="auto"/>
          </w:tcPr>
          <w:p w:rsidR="00EF2CFA" w:rsidRPr="005A63C5" w:rsidRDefault="00EF2CFA">
            <w:pPr>
              <w:widowControl w:val="0"/>
              <w:autoSpaceDE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EF2CFA" w:rsidRPr="005A63C5" w:rsidRDefault="00B626C9">
            <w:pPr>
              <w:widowControl w:val="0"/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«Развитие культуры»</w:t>
            </w:r>
          </w:p>
          <w:p w:rsidR="00B626C9" w:rsidRPr="005A63C5" w:rsidRDefault="00B626C9">
            <w:pPr>
              <w:widowControl w:val="0"/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«Обеспечение реализации муниципальной программы города Батайска «Развитие культуры»</w:t>
            </w:r>
          </w:p>
        </w:tc>
      </w:tr>
      <w:tr w:rsidR="00EF2CFA" w:rsidRPr="005A63C5" w:rsidTr="0089207B">
        <w:trPr>
          <w:trHeight w:val="823"/>
        </w:trPr>
        <w:tc>
          <w:tcPr>
            <w:tcW w:w="2127" w:type="dxa"/>
            <w:shd w:val="clear" w:color="auto" w:fill="auto"/>
          </w:tcPr>
          <w:p w:rsidR="0089207B" w:rsidRPr="005A63C5" w:rsidRDefault="0089207B" w:rsidP="0089207B">
            <w:pPr>
              <w:snapToGrid w:val="0"/>
              <w:spacing w:before="0" w:after="0"/>
              <w:rPr>
                <w:sz w:val="28"/>
                <w:szCs w:val="28"/>
              </w:rPr>
            </w:pPr>
          </w:p>
          <w:p w:rsidR="00EF2CFA" w:rsidRPr="005A63C5" w:rsidRDefault="00EF2CFA" w:rsidP="0089207B">
            <w:pPr>
              <w:snapToGrid w:val="0"/>
              <w:spacing w:before="0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 xml:space="preserve">Программно-целевые  инструменты муниципальной  </w:t>
            </w:r>
            <w:r w:rsidRPr="005A63C5">
              <w:rPr>
                <w:sz w:val="28"/>
                <w:szCs w:val="28"/>
              </w:rPr>
              <w:lastRenderedPageBreak/>
              <w:t>программы города Батайска</w:t>
            </w:r>
          </w:p>
        </w:tc>
        <w:tc>
          <w:tcPr>
            <w:tcW w:w="7371" w:type="dxa"/>
            <w:shd w:val="clear" w:color="auto" w:fill="auto"/>
          </w:tcPr>
          <w:p w:rsidR="00EF2CFA" w:rsidRPr="005A63C5" w:rsidRDefault="00EF2CFA">
            <w:pPr>
              <w:widowControl w:val="0"/>
              <w:autoSpaceDE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EF2CFA" w:rsidRPr="005A63C5" w:rsidRDefault="00EF2CFA">
            <w:pPr>
              <w:widowControl w:val="0"/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Отсутствуют</w:t>
            </w:r>
          </w:p>
        </w:tc>
      </w:tr>
      <w:tr w:rsidR="00EF2CFA" w:rsidRPr="005A63C5" w:rsidTr="0089207B">
        <w:trPr>
          <w:trHeight w:val="76"/>
        </w:trPr>
        <w:tc>
          <w:tcPr>
            <w:tcW w:w="2127" w:type="dxa"/>
            <w:shd w:val="clear" w:color="auto" w:fill="auto"/>
          </w:tcPr>
          <w:p w:rsidR="00EF2CFA" w:rsidRPr="005A63C5" w:rsidRDefault="00EF2CFA">
            <w:pPr>
              <w:pStyle w:val="affffa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муниципальной  программы   города Батайска</w:t>
            </w:r>
          </w:p>
        </w:tc>
        <w:tc>
          <w:tcPr>
            <w:tcW w:w="7371" w:type="dxa"/>
            <w:shd w:val="clear" w:color="auto" w:fill="auto"/>
          </w:tcPr>
          <w:p w:rsidR="00EF2CFA" w:rsidRPr="005A63C5" w:rsidRDefault="00EF2CFA" w:rsidP="0089207B">
            <w:pPr>
              <w:snapToGrid w:val="0"/>
              <w:spacing w:line="228" w:lineRule="auto"/>
              <w:jc w:val="both"/>
              <w:rPr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Сохранение культурного и исторического наследия города Батайска, обеспечение доступа граждан к культурным ценностям и участию в культурной жизни, реализация творческого потенциала населения города Батайска;</w:t>
            </w:r>
          </w:p>
        </w:tc>
      </w:tr>
      <w:tr w:rsidR="00EF2CFA" w:rsidRPr="005A63C5" w:rsidTr="0089207B">
        <w:trPr>
          <w:trHeight w:val="740"/>
        </w:trPr>
        <w:tc>
          <w:tcPr>
            <w:tcW w:w="2127" w:type="dxa"/>
            <w:shd w:val="clear" w:color="auto" w:fill="auto"/>
          </w:tcPr>
          <w:p w:rsidR="00EF2CFA" w:rsidRPr="005A63C5" w:rsidRDefault="00EF2CFA">
            <w:pPr>
              <w:pStyle w:val="affffa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Задачи  муниципальной программы города Батайска</w:t>
            </w:r>
          </w:p>
        </w:tc>
        <w:tc>
          <w:tcPr>
            <w:tcW w:w="7371" w:type="dxa"/>
            <w:shd w:val="clear" w:color="auto" w:fill="auto"/>
          </w:tcPr>
          <w:p w:rsidR="00C07E64" w:rsidRPr="005A63C5" w:rsidRDefault="00C07E64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1. Сохранение  объектов  культурного  наследия;</w:t>
            </w:r>
          </w:p>
          <w:p w:rsidR="00C07E64" w:rsidRPr="005A63C5" w:rsidRDefault="00C07E64" w:rsidP="0089207B">
            <w:pPr>
              <w:suppressAutoHyphens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2. Создание благоприятных условий для развития сферы культуры;</w:t>
            </w:r>
          </w:p>
          <w:p w:rsidR="00C07E64" w:rsidRPr="005A63C5" w:rsidRDefault="00C07E64" w:rsidP="0089207B">
            <w:pPr>
              <w:suppressAutoHyphens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3. Организация досуговой деятельности и формирование социальной активности населения;</w:t>
            </w:r>
          </w:p>
          <w:p w:rsidR="00C07E64" w:rsidRPr="005A63C5" w:rsidRDefault="00C07E64" w:rsidP="0089207B">
            <w:pPr>
              <w:suppressAutoHyphens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4.</w:t>
            </w:r>
            <w:r w:rsidR="00D50A0B" w:rsidRPr="005A63C5">
              <w:rPr>
                <w:sz w:val="28"/>
                <w:szCs w:val="28"/>
              </w:rPr>
              <w:t xml:space="preserve"> </w:t>
            </w:r>
            <w:r w:rsidRPr="005A63C5">
              <w:rPr>
                <w:sz w:val="28"/>
                <w:szCs w:val="28"/>
              </w:rPr>
              <w:t>Доступ к культурным ценностям различных социальных групп населения;</w:t>
            </w:r>
          </w:p>
          <w:p w:rsidR="00C07E64" w:rsidRPr="005A63C5" w:rsidRDefault="00C07E64" w:rsidP="0089207B">
            <w:pPr>
              <w:suppressAutoHyphens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5. Формирование, сохранение межнациональной толеран</w:t>
            </w:r>
            <w:r w:rsidRPr="005A63C5">
              <w:rPr>
                <w:sz w:val="28"/>
                <w:szCs w:val="28"/>
              </w:rPr>
              <w:t>т</w:t>
            </w:r>
            <w:r w:rsidRPr="005A63C5">
              <w:rPr>
                <w:sz w:val="28"/>
                <w:szCs w:val="28"/>
              </w:rPr>
              <w:t>ности населения проживающего на территории муниц</w:t>
            </w:r>
            <w:r w:rsidRPr="005A63C5">
              <w:rPr>
                <w:sz w:val="28"/>
                <w:szCs w:val="28"/>
              </w:rPr>
              <w:t>и</w:t>
            </w:r>
            <w:r w:rsidRPr="005A63C5">
              <w:rPr>
                <w:sz w:val="28"/>
                <w:szCs w:val="28"/>
              </w:rPr>
              <w:t>пального образования;</w:t>
            </w:r>
          </w:p>
          <w:p w:rsidR="00C07E64" w:rsidRPr="005A63C5" w:rsidRDefault="00C07E64" w:rsidP="0089207B">
            <w:pPr>
              <w:suppressAutoHyphens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6. Поддержка молодых дарований в сфере культуры и и</w:t>
            </w:r>
            <w:r w:rsidRPr="005A63C5">
              <w:rPr>
                <w:sz w:val="28"/>
                <w:szCs w:val="28"/>
              </w:rPr>
              <w:t>с</w:t>
            </w:r>
            <w:r w:rsidRPr="005A63C5">
              <w:rPr>
                <w:sz w:val="28"/>
                <w:szCs w:val="28"/>
              </w:rPr>
              <w:t>кусства;</w:t>
            </w:r>
          </w:p>
          <w:p w:rsidR="00C07E64" w:rsidRPr="005A63C5" w:rsidRDefault="00C07E64" w:rsidP="0089207B">
            <w:pPr>
              <w:suppressAutoHyphens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7. Организация библиотечного обслуживания  населения;</w:t>
            </w:r>
          </w:p>
          <w:p w:rsidR="00C07E64" w:rsidRPr="005A63C5" w:rsidRDefault="00C07E64" w:rsidP="0089207B">
            <w:pPr>
              <w:suppressAutoHyphens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8. Организация  системы  дополнительного образования  детей;</w:t>
            </w:r>
          </w:p>
          <w:p w:rsidR="00C07E64" w:rsidRPr="005A63C5" w:rsidRDefault="00C07E64" w:rsidP="0089207B">
            <w:pPr>
              <w:suppressAutoHyphens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9. Организация  и ведение  бухгалтерского  учета  в  учр</w:t>
            </w:r>
            <w:r w:rsidRPr="005A63C5">
              <w:rPr>
                <w:sz w:val="28"/>
                <w:szCs w:val="28"/>
              </w:rPr>
              <w:t>е</w:t>
            </w:r>
            <w:r w:rsidRPr="005A63C5">
              <w:rPr>
                <w:sz w:val="28"/>
                <w:szCs w:val="28"/>
              </w:rPr>
              <w:t>ждениях культуры;</w:t>
            </w:r>
          </w:p>
          <w:p w:rsidR="00EF2CFA" w:rsidRPr="005A63C5" w:rsidRDefault="00C07E64" w:rsidP="0089207B">
            <w:pPr>
              <w:suppressAutoHyphens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10.</w:t>
            </w:r>
            <w:r w:rsidR="00D50A0B" w:rsidRPr="005A63C5">
              <w:rPr>
                <w:sz w:val="28"/>
                <w:szCs w:val="28"/>
              </w:rPr>
              <w:t xml:space="preserve"> </w:t>
            </w:r>
            <w:r w:rsidRPr="005A63C5">
              <w:rPr>
                <w:sz w:val="28"/>
                <w:szCs w:val="28"/>
              </w:rPr>
              <w:t>Создание современного высокоразвитого рынка услуг в области культуры</w:t>
            </w:r>
            <w:r w:rsidR="00BB521B" w:rsidRPr="005A63C5">
              <w:rPr>
                <w:sz w:val="28"/>
                <w:szCs w:val="28"/>
              </w:rPr>
              <w:t>;</w:t>
            </w:r>
          </w:p>
          <w:p w:rsidR="00BB521B" w:rsidRPr="005A63C5" w:rsidRDefault="00BB521B" w:rsidP="0089207B">
            <w:pPr>
              <w:suppressAutoHyphens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 xml:space="preserve">11. </w:t>
            </w:r>
            <w:r w:rsidR="006925BE" w:rsidRPr="005A63C5">
              <w:rPr>
                <w:sz w:val="28"/>
                <w:szCs w:val="28"/>
              </w:rPr>
              <w:t>О</w:t>
            </w:r>
            <w:r w:rsidRPr="005A63C5">
              <w:rPr>
                <w:sz w:val="28"/>
                <w:szCs w:val="28"/>
              </w:rPr>
              <w:t>бслуживание зданий и помещений, их охрану и ч</w:t>
            </w:r>
            <w:r w:rsidRPr="005A63C5">
              <w:rPr>
                <w:sz w:val="28"/>
                <w:szCs w:val="28"/>
              </w:rPr>
              <w:t>и</w:t>
            </w:r>
            <w:r w:rsidRPr="005A63C5">
              <w:rPr>
                <w:sz w:val="28"/>
                <w:szCs w:val="28"/>
              </w:rPr>
              <w:t>стоту, а также чистоту прилегающих территорий учрежд</w:t>
            </w:r>
            <w:r w:rsidRPr="005A63C5">
              <w:rPr>
                <w:sz w:val="28"/>
                <w:szCs w:val="28"/>
              </w:rPr>
              <w:t>е</w:t>
            </w:r>
            <w:r w:rsidRPr="005A63C5">
              <w:rPr>
                <w:sz w:val="28"/>
                <w:szCs w:val="28"/>
              </w:rPr>
              <w:t>ний культуры.</w:t>
            </w:r>
          </w:p>
        </w:tc>
      </w:tr>
      <w:tr w:rsidR="009B6DF3" w:rsidRPr="005A63C5" w:rsidTr="0089207B">
        <w:trPr>
          <w:trHeight w:val="76"/>
        </w:trPr>
        <w:tc>
          <w:tcPr>
            <w:tcW w:w="2127" w:type="dxa"/>
            <w:shd w:val="clear" w:color="auto" w:fill="auto"/>
          </w:tcPr>
          <w:p w:rsidR="009B6DF3" w:rsidRPr="005A63C5" w:rsidRDefault="009B6DF3">
            <w:pPr>
              <w:pStyle w:val="affffa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</w:p>
          <w:p w:rsidR="009B6DF3" w:rsidRPr="005A63C5" w:rsidRDefault="009B6DF3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и показатели  муниципальной программы  города Батайска</w:t>
            </w:r>
          </w:p>
        </w:tc>
        <w:tc>
          <w:tcPr>
            <w:tcW w:w="7371" w:type="dxa"/>
            <w:shd w:val="clear" w:color="auto" w:fill="FFFFFF"/>
          </w:tcPr>
          <w:p w:rsidR="0089207B" w:rsidRPr="005A63C5" w:rsidRDefault="0089207B" w:rsidP="0089207B">
            <w:pPr>
              <w:snapToGrid w:val="0"/>
              <w:spacing w:after="0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- доля  объектов культурного наследия, находящихся в удовлетворительном  состоянии, в общем  количестве объектов  культурного наследия муниципальной собственности;</w:t>
            </w:r>
          </w:p>
          <w:p w:rsidR="0089207B" w:rsidRPr="005A63C5" w:rsidRDefault="0089207B" w:rsidP="0089207B">
            <w:pPr>
              <w:autoSpaceDE w:val="0"/>
              <w:spacing w:before="0"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- количество посещений музеев;</w:t>
            </w:r>
          </w:p>
          <w:p w:rsidR="0089207B" w:rsidRPr="005A63C5" w:rsidRDefault="0089207B" w:rsidP="0089207B">
            <w:pPr>
              <w:autoSpaceDE w:val="0"/>
              <w:spacing w:before="0"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- доля экспонировавшихся музейных предметов в общем количестве музейных предметов основного фонда;</w:t>
            </w:r>
          </w:p>
          <w:p w:rsidR="0089207B" w:rsidRPr="005A63C5" w:rsidRDefault="0089207B" w:rsidP="0089207B">
            <w:pPr>
              <w:autoSpaceDE w:val="0"/>
              <w:spacing w:before="0"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- доля музейных предметов, внесенных в электронный каталог, от общего числа предметов основного фонда;</w:t>
            </w:r>
          </w:p>
          <w:p w:rsidR="0089207B" w:rsidRPr="005A63C5" w:rsidRDefault="0089207B" w:rsidP="0089207B">
            <w:pPr>
              <w:autoSpaceDE w:val="0"/>
              <w:spacing w:before="0"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- количество посещений библиотек;</w:t>
            </w:r>
          </w:p>
          <w:p w:rsidR="0089207B" w:rsidRPr="005A63C5" w:rsidRDefault="0089207B" w:rsidP="00054252">
            <w:pPr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 xml:space="preserve">- количество выданных библиотекой документов; </w:t>
            </w:r>
          </w:p>
          <w:p w:rsidR="0089207B" w:rsidRPr="005A63C5" w:rsidRDefault="0089207B" w:rsidP="00054252">
            <w:pPr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- коэффициент динамики количества библиографических записей муниципальных библиотек в сводном электронном каталоге библиотек Ростовской области;</w:t>
            </w:r>
          </w:p>
          <w:p w:rsidR="0089207B" w:rsidRPr="005A63C5" w:rsidRDefault="0089207B" w:rsidP="00054252">
            <w:pPr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lastRenderedPageBreak/>
              <w:t>- приобретение книжной продукции;</w:t>
            </w:r>
          </w:p>
          <w:p w:rsidR="0089207B" w:rsidRPr="005A63C5" w:rsidRDefault="0089207B" w:rsidP="00054252">
            <w:pPr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-доля муниципальных библиотек подключенных у информационно – коммуникационной сети «Интернет» в общем количестве библиотек;</w:t>
            </w:r>
          </w:p>
          <w:p w:rsidR="0089207B" w:rsidRPr="005A63C5" w:rsidRDefault="0089207B" w:rsidP="00054252">
            <w:pPr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- количество культурно – досуговых мероприятий;</w:t>
            </w:r>
          </w:p>
          <w:p w:rsidR="0089207B" w:rsidRPr="005A63C5" w:rsidRDefault="0089207B" w:rsidP="00054252">
            <w:pPr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 xml:space="preserve">-увеличение численности участников культурно - досуговых </w:t>
            </w:r>
            <w:r w:rsidRPr="005A63C5">
              <w:rPr>
                <w:sz w:val="28"/>
                <w:szCs w:val="28"/>
              </w:rPr>
              <w:t>мероприятий;</w:t>
            </w:r>
          </w:p>
          <w:p w:rsidR="0089207B" w:rsidRPr="005A63C5" w:rsidRDefault="0089207B" w:rsidP="00054252">
            <w:pPr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- количество клубных формирований;</w:t>
            </w:r>
          </w:p>
          <w:p w:rsidR="0089207B" w:rsidRPr="005A63C5" w:rsidRDefault="0089207B" w:rsidP="00054252">
            <w:pPr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- увеличение численности участников клубных формирований;</w:t>
            </w:r>
          </w:p>
          <w:p w:rsidR="0089207B" w:rsidRPr="005A63C5" w:rsidRDefault="0089207B" w:rsidP="00054252">
            <w:pPr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-количество обучающихся в школах дополнительного образования;</w:t>
            </w:r>
          </w:p>
          <w:p w:rsidR="0089207B" w:rsidRPr="005A63C5" w:rsidRDefault="0089207B" w:rsidP="00054252">
            <w:pPr>
              <w:autoSpaceDE w:val="0"/>
              <w:spacing w:before="0"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-процент охвата учащихся 1 – 9 классов общеобразовательных школ эстетическим образованием;</w:t>
            </w:r>
          </w:p>
          <w:p w:rsidR="009B6DF3" w:rsidRPr="005A63C5" w:rsidRDefault="0089207B" w:rsidP="0089207B">
            <w:pPr>
              <w:autoSpaceDE w:val="0"/>
              <w:spacing w:before="0"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- соотношение средней заработной платы работников учреждений культуры к средней заработной плате по городу Батайску или Ростовской области</w:t>
            </w:r>
          </w:p>
        </w:tc>
      </w:tr>
      <w:tr w:rsidR="009B6DF3" w:rsidRPr="005A63C5" w:rsidTr="0089207B">
        <w:trPr>
          <w:trHeight w:val="76"/>
        </w:trPr>
        <w:tc>
          <w:tcPr>
            <w:tcW w:w="2127" w:type="dxa"/>
            <w:shd w:val="clear" w:color="auto" w:fill="auto"/>
          </w:tcPr>
          <w:p w:rsidR="0089207B" w:rsidRPr="005A63C5" w:rsidRDefault="0089207B">
            <w:pPr>
              <w:pStyle w:val="affffa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108"/>
          </w:p>
          <w:p w:rsidR="009B6DF3" w:rsidRPr="005A63C5" w:rsidRDefault="009B6DF3">
            <w:pPr>
              <w:pStyle w:val="affffa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 xml:space="preserve">Этапы  и сроки реализации муниципальной программы  </w:t>
            </w:r>
            <w:bookmarkEnd w:id="1"/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города Батайска</w:t>
            </w:r>
          </w:p>
          <w:p w:rsidR="009B6DF3" w:rsidRPr="005A63C5" w:rsidRDefault="009B6DF3">
            <w:pPr>
              <w:widowControl w:val="0"/>
              <w:autoSpaceDE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B6DF3" w:rsidRPr="005A63C5" w:rsidRDefault="009B6DF3" w:rsidP="00BB521B">
            <w:pPr>
              <w:autoSpaceDE w:val="0"/>
              <w:snapToGrid w:val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2019-2030 годы</w:t>
            </w:r>
          </w:p>
        </w:tc>
      </w:tr>
      <w:tr w:rsidR="009B6DF3" w:rsidRPr="005A63C5" w:rsidTr="0089207B">
        <w:trPr>
          <w:trHeight w:val="1422"/>
        </w:trPr>
        <w:tc>
          <w:tcPr>
            <w:tcW w:w="2127" w:type="dxa"/>
            <w:shd w:val="clear" w:color="auto" w:fill="auto"/>
          </w:tcPr>
          <w:p w:rsidR="009B6DF3" w:rsidRPr="005A63C5" w:rsidRDefault="009B6DF3">
            <w:pPr>
              <w:pStyle w:val="affffa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</w:t>
            </w:r>
          </w:p>
          <w:p w:rsidR="009B6DF3" w:rsidRPr="005A63C5" w:rsidRDefault="009B6DF3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обеспечение муниципальной программы  города Батайска</w:t>
            </w:r>
          </w:p>
        </w:tc>
        <w:tc>
          <w:tcPr>
            <w:tcW w:w="7371" w:type="dxa"/>
            <w:shd w:val="clear" w:color="auto" w:fill="auto"/>
          </w:tcPr>
          <w:p w:rsidR="00247A13" w:rsidRDefault="00247A13" w:rsidP="00247A13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 </w:t>
            </w:r>
            <w:r w:rsidR="00FC73FA" w:rsidRPr="00FC73FA">
              <w:rPr>
                <w:rFonts w:ascii="Times New Roman" w:hAnsi="Times New Roman" w:cs="Times New Roman"/>
                <w:sz w:val="28"/>
                <w:szCs w:val="28"/>
              </w:rPr>
              <w:t>2 283 878,4.</w:t>
            </w:r>
            <w:r w:rsidR="00FC73FA" w:rsidRPr="00F8608A">
              <w:t xml:space="preserve"> </w:t>
            </w: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tbl>
            <w:tblPr>
              <w:tblStyle w:val="affffff7"/>
              <w:tblW w:w="7258" w:type="dxa"/>
              <w:tblLayout w:type="fixed"/>
              <w:tblLook w:val="04A0" w:firstRow="1" w:lastRow="0" w:firstColumn="1" w:lastColumn="0" w:noHBand="0" w:noVBand="1"/>
            </w:tblPr>
            <w:tblGrid>
              <w:gridCol w:w="1162"/>
              <w:gridCol w:w="1276"/>
              <w:gridCol w:w="1134"/>
              <w:gridCol w:w="992"/>
              <w:gridCol w:w="1386"/>
              <w:gridCol w:w="1308"/>
            </w:tblGrid>
            <w:tr w:rsidR="00D077F4" w:rsidTr="00D077F4">
              <w:trPr>
                <w:trHeight w:val="872"/>
              </w:trPr>
              <w:tc>
                <w:tcPr>
                  <w:tcW w:w="1162" w:type="dxa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Год</w:t>
                  </w:r>
                </w:p>
                <w:p w:rsidR="00D077F4" w:rsidRPr="00D077F4" w:rsidRDefault="00D077F4" w:rsidP="00D077F4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134" w:type="dxa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Федеральный бюджет</w:t>
                  </w:r>
                </w:p>
              </w:tc>
              <w:tc>
                <w:tcPr>
                  <w:tcW w:w="992" w:type="dxa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Областной бюджет</w:t>
                  </w:r>
                </w:p>
              </w:tc>
              <w:tc>
                <w:tcPr>
                  <w:tcW w:w="1386" w:type="dxa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Местный бюджет</w:t>
                  </w:r>
                </w:p>
              </w:tc>
              <w:tc>
                <w:tcPr>
                  <w:tcW w:w="1308" w:type="dxa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</w:tr>
            <w:tr w:rsidR="00D077F4" w:rsidTr="00D077F4">
              <w:tc>
                <w:tcPr>
                  <w:tcW w:w="1162" w:type="dxa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1276" w:type="dxa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194965,6</w:t>
                  </w:r>
                </w:p>
              </w:tc>
              <w:tc>
                <w:tcPr>
                  <w:tcW w:w="1134" w:type="dxa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37,7</w:t>
                  </w:r>
                </w:p>
              </w:tc>
              <w:tc>
                <w:tcPr>
                  <w:tcW w:w="992" w:type="dxa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2072,7</w:t>
                  </w:r>
                </w:p>
              </w:tc>
              <w:tc>
                <w:tcPr>
                  <w:tcW w:w="1386" w:type="dxa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168925,9</w:t>
                  </w:r>
                </w:p>
              </w:tc>
              <w:tc>
                <w:tcPr>
                  <w:tcW w:w="1308" w:type="dxa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23929,3</w:t>
                  </w:r>
                </w:p>
              </w:tc>
            </w:tr>
            <w:tr w:rsidR="00D077F4" w:rsidTr="00D077F4">
              <w:tc>
                <w:tcPr>
                  <w:tcW w:w="1162" w:type="dxa"/>
                  <w:vAlign w:val="center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1276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236318,1</w:t>
                  </w:r>
                </w:p>
              </w:tc>
              <w:tc>
                <w:tcPr>
                  <w:tcW w:w="1134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17765,9</w:t>
                  </w:r>
                </w:p>
              </w:tc>
              <w:tc>
                <w:tcPr>
                  <w:tcW w:w="992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8982,5</w:t>
                  </w:r>
                </w:p>
              </w:tc>
              <w:tc>
                <w:tcPr>
                  <w:tcW w:w="1386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185069,7</w:t>
                  </w:r>
                </w:p>
              </w:tc>
              <w:tc>
                <w:tcPr>
                  <w:tcW w:w="1308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24500,0</w:t>
                  </w:r>
                </w:p>
              </w:tc>
            </w:tr>
            <w:tr w:rsidR="00D077F4" w:rsidTr="00D077F4">
              <w:tc>
                <w:tcPr>
                  <w:tcW w:w="1162" w:type="dxa"/>
                  <w:vAlign w:val="center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1276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186071,1</w:t>
                  </w:r>
                </w:p>
              </w:tc>
              <w:tc>
                <w:tcPr>
                  <w:tcW w:w="1134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739,5</w:t>
                  </w:r>
                </w:p>
              </w:tc>
              <w:tc>
                <w:tcPr>
                  <w:tcW w:w="1386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160831,6</w:t>
                  </w:r>
                </w:p>
              </w:tc>
              <w:tc>
                <w:tcPr>
                  <w:tcW w:w="1308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24500,0</w:t>
                  </w:r>
                </w:p>
              </w:tc>
            </w:tr>
            <w:tr w:rsidR="00D077F4" w:rsidTr="00D077F4">
              <w:tc>
                <w:tcPr>
                  <w:tcW w:w="1162" w:type="dxa"/>
                  <w:vAlign w:val="center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1276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185331,6</w:t>
                  </w:r>
                </w:p>
              </w:tc>
              <w:tc>
                <w:tcPr>
                  <w:tcW w:w="1134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86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160831,6</w:t>
                  </w:r>
                </w:p>
              </w:tc>
              <w:tc>
                <w:tcPr>
                  <w:tcW w:w="1308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24500,0</w:t>
                  </w:r>
                </w:p>
              </w:tc>
            </w:tr>
            <w:tr w:rsidR="00D077F4" w:rsidTr="00D077F4">
              <w:tc>
                <w:tcPr>
                  <w:tcW w:w="1162" w:type="dxa"/>
                  <w:vAlign w:val="center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1276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185149,0</w:t>
                  </w:r>
                </w:p>
              </w:tc>
              <w:tc>
                <w:tcPr>
                  <w:tcW w:w="1134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86" w:type="dxa"/>
                  <w:vAlign w:val="center"/>
                </w:tcPr>
                <w:p w:rsidR="00D077F4" w:rsidRPr="00D077F4" w:rsidRDefault="00D077F4" w:rsidP="00C15D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160</w:t>
                  </w:r>
                  <w:r w:rsidR="00C15D6A">
                    <w:rPr>
                      <w:color w:val="000000"/>
                      <w:sz w:val="22"/>
                      <w:szCs w:val="22"/>
                    </w:rPr>
                    <w:t>649</w:t>
                  </w:r>
                  <w:r w:rsidRPr="00D077F4">
                    <w:rPr>
                      <w:color w:val="000000"/>
                      <w:sz w:val="22"/>
                      <w:szCs w:val="22"/>
                    </w:rPr>
                    <w:t>,</w:t>
                  </w:r>
                  <w:r w:rsidR="00C15D6A"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308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24500,0</w:t>
                  </w:r>
                </w:p>
              </w:tc>
            </w:tr>
            <w:tr w:rsidR="00C15D6A" w:rsidTr="00D3412E">
              <w:tc>
                <w:tcPr>
                  <w:tcW w:w="1162" w:type="dxa"/>
                  <w:vAlign w:val="center"/>
                </w:tcPr>
                <w:p w:rsidR="00C15D6A" w:rsidRPr="00D077F4" w:rsidRDefault="00C15D6A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1276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185149,0</w:t>
                  </w:r>
                </w:p>
              </w:tc>
              <w:tc>
                <w:tcPr>
                  <w:tcW w:w="1134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86" w:type="dxa"/>
                </w:tcPr>
                <w:p w:rsidR="00C15D6A" w:rsidRDefault="00C15D6A" w:rsidP="00C15D6A">
                  <w:pPr>
                    <w:jc w:val="center"/>
                  </w:pPr>
                  <w:r w:rsidRPr="008764CA">
                    <w:rPr>
                      <w:color w:val="000000"/>
                      <w:sz w:val="22"/>
                      <w:szCs w:val="22"/>
                    </w:rPr>
                    <w:t>160649,0</w:t>
                  </w:r>
                </w:p>
              </w:tc>
              <w:tc>
                <w:tcPr>
                  <w:tcW w:w="1308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24500,0</w:t>
                  </w:r>
                </w:p>
              </w:tc>
            </w:tr>
            <w:tr w:rsidR="00C15D6A" w:rsidTr="00D3412E">
              <w:tc>
                <w:tcPr>
                  <w:tcW w:w="1162" w:type="dxa"/>
                  <w:vAlign w:val="center"/>
                </w:tcPr>
                <w:p w:rsidR="00C15D6A" w:rsidRPr="00D077F4" w:rsidRDefault="00C15D6A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1276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185149,0</w:t>
                  </w:r>
                </w:p>
              </w:tc>
              <w:tc>
                <w:tcPr>
                  <w:tcW w:w="1134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86" w:type="dxa"/>
                </w:tcPr>
                <w:p w:rsidR="00C15D6A" w:rsidRDefault="00C15D6A" w:rsidP="00C15D6A">
                  <w:pPr>
                    <w:jc w:val="center"/>
                  </w:pPr>
                  <w:r w:rsidRPr="008764CA">
                    <w:rPr>
                      <w:color w:val="000000"/>
                      <w:sz w:val="22"/>
                      <w:szCs w:val="22"/>
                    </w:rPr>
                    <w:t>160649,0</w:t>
                  </w:r>
                </w:p>
              </w:tc>
              <w:tc>
                <w:tcPr>
                  <w:tcW w:w="1308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24500,0</w:t>
                  </w:r>
                </w:p>
              </w:tc>
            </w:tr>
            <w:tr w:rsidR="00C15D6A" w:rsidTr="00D3412E">
              <w:tc>
                <w:tcPr>
                  <w:tcW w:w="1162" w:type="dxa"/>
                  <w:vAlign w:val="center"/>
                </w:tcPr>
                <w:p w:rsidR="00C15D6A" w:rsidRPr="00D077F4" w:rsidRDefault="00C15D6A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1276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185149,0</w:t>
                  </w:r>
                </w:p>
              </w:tc>
              <w:tc>
                <w:tcPr>
                  <w:tcW w:w="1134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86" w:type="dxa"/>
                </w:tcPr>
                <w:p w:rsidR="00C15D6A" w:rsidRDefault="00C15D6A" w:rsidP="00C15D6A">
                  <w:pPr>
                    <w:jc w:val="center"/>
                  </w:pPr>
                  <w:r w:rsidRPr="008764CA">
                    <w:rPr>
                      <w:color w:val="000000"/>
                      <w:sz w:val="22"/>
                      <w:szCs w:val="22"/>
                    </w:rPr>
                    <w:t>160649,0</w:t>
                  </w:r>
                </w:p>
              </w:tc>
              <w:tc>
                <w:tcPr>
                  <w:tcW w:w="1308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24500,0</w:t>
                  </w:r>
                </w:p>
              </w:tc>
            </w:tr>
            <w:tr w:rsidR="00C15D6A" w:rsidTr="00D3412E">
              <w:tc>
                <w:tcPr>
                  <w:tcW w:w="1162" w:type="dxa"/>
                  <w:vAlign w:val="center"/>
                </w:tcPr>
                <w:p w:rsidR="00C15D6A" w:rsidRPr="00D077F4" w:rsidRDefault="00C15D6A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2027</w:t>
                  </w:r>
                </w:p>
              </w:tc>
              <w:tc>
                <w:tcPr>
                  <w:tcW w:w="1276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185149,0</w:t>
                  </w:r>
                </w:p>
              </w:tc>
              <w:tc>
                <w:tcPr>
                  <w:tcW w:w="1134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86" w:type="dxa"/>
                </w:tcPr>
                <w:p w:rsidR="00C15D6A" w:rsidRDefault="00C15D6A" w:rsidP="00C15D6A">
                  <w:pPr>
                    <w:jc w:val="center"/>
                  </w:pPr>
                  <w:r w:rsidRPr="008764CA">
                    <w:rPr>
                      <w:color w:val="000000"/>
                      <w:sz w:val="22"/>
                      <w:szCs w:val="22"/>
                    </w:rPr>
                    <w:t>160649,0</w:t>
                  </w:r>
                </w:p>
              </w:tc>
              <w:tc>
                <w:tcPr>
                  <w:tcW w:w="1308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24500,0</w:t>
                  </w:r>
                </w:p>
              </w:tc>
            </w:tr>
            <w:tr w:rsidR="00C15D6A" w:rsidTr="00D3412E">
              <w:tc>
                <w:tcPr>
                  <w:tcW w:w="1162" w:type="dxa"/>
                  <w:vAlign w:val="center"/>
                </w:tcPr>
                <w:p w:rsidR="00C15D6A" w:rsidRPr="00D077F4" w:rsidRDefault="00C15D6A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2028</w:t>
                  </w:r>
                </w:p>
              </w:tc>
              <w:tc>
                <w:tcPr>
                  <w:tcW w:w="1276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185149,0</w:t>
                  </w:r>
                </w:p>
              </w:tc>
              <w:tc>
                <w:tcPr>
                  <w:tcW w:w="1134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86" w:type="dxa"/>
                </w:tcPr>
                <w:p w:rsidR="00C15D6A" w:rsidRDefault="00C15D6A" w:rsidP="00C15D6A">
                  <w:pPr>
                    <w:jc w:val="center"/>
                  </w:pPr>
                  <w:r w:rsidRPr="008764CA">
                    <w:rPr>
                      <w:color w:val="000000"/>
                      <w:sz w:val="22"/>
                      <w:szCs w:val="22"/>
                    </w:rPr>
                    <w:t>160649,0</w:t>
                  </w:r>
                </w:p>
              </w:tc>
              <w:tc>
                <w:tcPr>
                  <w:tcW w:w="1308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24500,0</w:t>
                  </w:r>
                </w:p>
              </w:tc>
            </w:tr>
            <w:tr w:rsidR="00C15D6A" w:rsidTr="00D3412E">
              <w:tc>
                <w:tcPr>
                  <w:tcW w:w="1162" w:type="dxa"/>
                  <w:vAlign w:val="center"/>
                </w:tcPr>
                <w:p w:rsidR="00C15D6A" w:rsidRPr="00D077F4" w:rsidRDefault="00C15D6A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2029</w:t>
                  </w:r>
                </w:p>
              </w:tc>
              <w:tc>
                <w:tcPr>
                  <w:tcW w:w="1276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185149,0</w:t>
                  </w:r>
                </w:p>
              </w:tc>
              <w:tc>
                <w:tcPr>
                  <w:tcW w:w="1134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86" w:type="dxa"/>
                </w:tcPr>
                <w:p w:rsidR="00C15D6A" w:rsidRDefault="00C15D6A" w:rsidP="00C15D6A">
                  <w:pPr>
                    <w:jc w:val="center"/>
                  </w:pPr>
                  <w:r w:rsidRPr="008764CA">
                    <w:rPr>
                      <w:color w:val="000000"/>
                      <w:sz w:val="22"/>
                      <w:szCs w:val="22"/>
                    </w:rPr>
                    <w:t>160649,0</w:t>
                  </w:r>
                </w:p>
              </w:tc>
              <w:tc>
                <w:tcPr>
                  <w:tcW w:w="1308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24500,0</w:t>
                  </w:r>
                </w:p>
              </w:tc>
            </w:tr>
            <w:tr w:rsidR="00C15D6A" w:rsidTr="00D3412E">
              <w:tc>
                <w:tcPr>
                  <w:tcW w:w="1162" w:type="dxa"/>
                  <w:vAlign w:val="center"/>
                </w:tcPr>
                <w:p w:rsidR="00C15D6A" w:rsidRPr="00D077F4" w:rsidRDefault="00C15D6A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2030</w:t>
                  </w:r>
                </w:p>
              </w:tc>
              <w:tc>
                <w:tcPr>
                  <w:tcW w:w="1276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185149,0</w:t>
                  </w:r>
                </w:p>
              </w:tc>
              <w:tc>
                <w:tcPr>
                  <w:tcW w:w="1134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86" w:type="dxa"/>
                </w:tcPr>
                <w:p w:rsidR="00C15D6A" w:rsidRDefault="00C15D6A" w:rsidP="00C15D6A">
                  <w:pPr>
                    <w:jc w:val="center"/>
                  </w:pPr>
                  <w:r w:rsidRPr="008764CA">
                    <w:rPr>
                      <w:color w:val="000000"/>
                      <w:sz w:val="22"/>
                      <w:szCs w:val="22"/>
                    </w:rPr>
                    <w:t>160649,0</w:t>
                  </w:r>
                </w:p>
              </w:tc>
              <w:tc>
                <w:tcPr>
                  <w:tcW w:w="1308" w:type="dxa"/>
                  <w:vAlign w:val="center"/>
                </w:tcPr>
                <w:p w:rsidR="00C15D6A" w:rsidRPr="00D077F4" w:rsidRDefault="00C15D6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24500,0</w:t>
                  </w:r>
                </w:p>
              </w:tc>
            </w:tr>
            <w:tr w:rsidR="00D077F4" w:rsidTr="00D077F4">
              <w:tc>
                <w:tcPr>
                  <w:tcW w:w="1162" w:type="dxa"/>
                  <w:vAlign w:val="center"/>
                </w:tcPr>
                <w:p w:rsidR="00D077F4" w:rsidRPr="00D077F4" w:rsidRDefault="00D077F4" w:rsidP="00D077F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077F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276" w:type="dxa"/>
                  <w:vAlign w:val="center"/>
                </w:tcPr>
                <w:p w:rsidR="00D077F4" w:rsidRPr="00FC73FA" w:rsidRDefault="00FC73FA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C73FA">
                    <w:rPr>
                      <w:sz w:val="22"/>
                      <w:szCs w:val="22"/>
                    </w:rPr>
                    <w:t>2 283 878,4</w:t>
                  </w:r>
                </w:p>
              </w:tc>
              <w:tc>
                <w:tcPr>
                  <w:tcW w:w="1134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17 803,6</w:t>
                  </w:r>
                </w:p>
              </w:tc>
              <w:tc>
                <w:tcPr>
                  <w:tcW w:w="992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11 794,7</w:t>
                  </w:r>
                </w:p>
              </w:tc>
              <w:tc>
                <w:tcPr>
                  <w:tcW w:w="1386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1 960 850,8</w:t>
                  </w:r>
                </w:p>
              </w:tc>
              <w:tc>
                <w:tcPr>
                  <w:tcW w:w="1308" w:type="dxa"/>
                  <w:vAlign w:val="center"/>
                </w:tcPr>
                <w:p w:rsidR="00D077F4" w:rsidRPr="00D077F4" w:rsidRDefault="00D077F4" w:rsidP="00D077F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077F4">
                    <w:rPr>
                      <w:color w:val="000000"/>
                      <w:sz w:val="22"/>
                      <w:szCs w:val="22"/>
                    </w:rPr>
                    <w:t>293 429,3</w:t>
                  </w:r>
                </w:p>
              </w:tc>
            </w:tr>
          </w:tbl>
          <w:p w:rsidR="009B6DF3" w:rsidRPr="005A63C5" w:rsidRDefault="009B6DF3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07B" w:rsidRPr="005A63C5" w:rsidTr="0089207B">
        <w:trPr>
          <w:trHeight w:val="1422"/>
        </w:trPr>
        <w:tc>
          <w:tcPr>
            <w:tcW w:w="2127" w:type="dxa"/>
            <w:shd w:val="clear" w:color="auto" w:fill="auto"/>
          </w:tcPr>
          <w:p w:rsidR="0089207B" w:rsidRPr="005A63C5" w:rsidRDefault="0089207B" w:rsidP="00FD4680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07B" w:rsidRPr="005A63C5" w:rsidRDefault="0089207B" w:rsidP="00FD4680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  <w:p w:rsidR="0089207B" w:rsidRPr="005A63C5" w:rsidRDefault="0089207B" w:rsidP="00FD4680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города Батайска</w:t>
            </w:r>
          </w:p>
        </w:tc>
        <w:tc>
          <w:tcPr>
            <w:tcW w:w="7371" w:type="dxa"/>
            <w:shd w:val="clear" w:color="auto" w:fill="auto"/>
          </w:tcPr>
          <w:p w:rsidR="0089207B" w:rsidRPr="005A63C5" w:rsidRDefault="0089207B" w:rsidP="00FD4680">
            <w:pPr>
              <w:autoSpaceDE w:val="0"/>
              <w:snapToGrid w:val="0"/>
              <w:spacing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удовлетворительное состояние объектов культурного наследия муниципальной собственности;</w:t>
            </w:r>
          </w:p>
          <w:p w:rsidR="0089207B" w:rsidRPr="005A63C5" w:rsidRDefault="0089207B" w:rsidP="00FD4680">
            <w:pPr>
              <w:pStyle w:val="ConsPlusCell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kern w:val="1"/>
                <w:sz w:val="28"/>
                <w:szCs w:val="28"/>
              </w:rPr>
              <w:t>повышение доступности культурных ценностей для населения города Батайска;</w:t>
            </w:r>
          </w:p>
          <w:p w:rsidR="0089207B" w:rsidRPr="005A63C5" w:rsidRDefault="0089207B" w:rsidP="00FD4680">
            <w:pPr>
              <w:widowControl w:val="0"/>
              <w:autoSpaceDE w:val="0"/>
              <w:spacing w:before="0"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привлекательность города как территории, благоприятной для культурного отдыха;</w:t>
            </w:r>
          </w:p>
          <w:p w:rsidR="0089207B" w:rsidRPr="005A63C5" w:rsidRDefault="0089207B" w:rsidP="00FD4680">
            <w:pPr>
              <w:spacing w:before="0"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обеспечение доступа населения к музейным и библиотечным фондам;</w:t>
            </w:r>
          </w:p>
          <w:p w:rsidR="0089207B" w:rsidRPr="005A63C5" w:rsidRDefault="0089207B" w:rsidP="00FD4680">
            <w:pPr>
              <w:spacing w:before="0"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применение новых информационных технологий в представлении музейных коллекций и библиотечных фондов;</w:t>
            </w:r>
          </w:p>
          <w:p w:rsidR="0089207B" w:rsidRPr="005A63C5" w:rsidRDefault="0089207B" w:rsidP="00FD4680">
            <w:pPr>
              <w:spacing w:before="0"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создание условий для удовлетворения потребностей населения в культурно-досуговой деятельности, расширение возможностей для духовного развития;</w:t>
            </w:r>
          </w:p>
          <w:p w:rsidR="0089207B" w:rsidRPr="005A63C5" w:rsidRDefault="0089207B" w:rsidP="00FD4680">
            <w:pPr>
              <w:spacing w:before="0"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повышение творческого потенциала самодеятельных коллективов народного творчества;</w:t>
            </w:r>
          </w:p>
          <w:p w:rsidR="0089207B" w:rsidRPr="005A63C5" w:rsidRDefault="0089207B" w:rsidP="003A733D">
            <w:pPr>
              <w:widowControl w:val="0"/>
              <w:autoSpaceDE w:val="0"/>
              <w:spacing w:before="0"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эстетическое воспитание подрастающего поколения, воспитание подготовленной и заинтересованной аудитории слушателей и зрителей.</w:t>
            </w:r>
          </w:p>
        </w:tc>
      </w:tr>
    </w:tbl>
    <w:p w:rsidR="00D077F4" w:rsidRDefault="00D077F4" w:rsidP="0089207B">
      <w:pPr>
        <w:widowControl w:val="0"/>
        <w:suppressAutoHyphens w:val="0"/>
        <w:autoSpaceDE w:val="0"/>
        <w:spacing w:before="0" w:after="0"/>
        <w:jc w:val="center"/>
        <w:rPr>
          <w:b/>
          <w:bCs/>
          <w:kern w:val="1"/>
          <w:sz w:val="28"/>
          <w:szCs w:val="28"/>
        </w:rPr>
      </w:pPr>
      <w:bookmarkStart w:id="2" w:name="sub_1060"/>
    </w:p>
    <w:p w:rsidR="00EF2CFA" w:rsidRPr="00D077F4" w:rsidRDefault="00EF2CFA" w:rsidP="0089207B">
      <w:pPr>
        <w:widowControl w:val="0"/>
        <w:suppressAutoHyphens w:val="0"/>
        <w:autoSpaceDE w:val="0"/>
        <w:spacing w:before="0" w:after="0"/>
        <w:jc w:val="center"/>
        <w:rPr>
          <w:bCs/>
          <w:kern w:val="1"/>
          <w:sz w:val="28"/>
          <w:szCs w:val="28"/>
        </w:rPr>
      </w:pPr>
      <w:r w:rsidRPr="00D077F4">
        <w:rPr>
          <w:bCs/>
          <w:kern w:val="1"/>
          <w:sz w:val="28"/>
          <w:szCs w:val="28"/>
        </w:rPr>
        <w:t>Раздел 1. Общая характеристика текущего  состояния соответствующей  сферы социально-экономического развития города Батайска</w:t>
      </w:r>
    </w:p>
    <w:p w:rsidR="00EF2CFA" w:rsidRPr="005A63C5" w:rsidRDefault="00EF2CFA" w:rsidP="00CE55AF">
      <w:pPr>
        <w:suppressAutoHyphens w:val="0"/>
        <w:autoSpaceDE w:val="0"/>
        <w:spacing w:before="0" w:after="0"/>
        <w:ind w:firstLine="709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Отрасль «культура» объединяет деятельность:  в области сохранения объектов культурного наследия, развития библиотечного дела,  формирование  единого  культурного пространства, дополнительного образования детей,  поддержке и развития  самодеятельного народного  творчества, изобразител</w:t>
      </w:r>
      <w:r w:rsidRPr="005A63C5">
        <w:rPr>
          <w:sz w:val="28"/>
          <w:szCs w:val="28"/>
        </w:rPr>
        <w:t>ь</w:t>
      </w:r>
      <w:r w:rsidRPr="005A63C5">
        <w:rPr>
          <w:sz w:val="28"/>
          <w:szCs w:val="28"/>
        </w:rPr>
        <w:t>ного искусства, выявления талантливой молодежи, укрепления межнаци</w:t>
      </w:r>
      <w:r w:rsidRPr="005A63C5">
        <w:rPr>
          <w:sz w:val="28"/>
          <w:szCs w:val="28"/>
        </w:rPr>
        <w:t>о</w:t>
      </w:r>
      <w:r w:rsidRPr="005A63C5">
        <w:rPr>
          <w:sz w:val="28"/>
          <w:szCs w:val="28"/>
        </w:rPr>
        <w:t>нальных и междуна</w:t>
      </w:r>
      <w:r w:rsidR="00FA4F45" w:rsidRPr="005A63C5">
        <w:rPr>
          <w:sz w:val="28"/>
          <w:szCs w:val="28"/>
        </w:rPr>
        <w:t>родных связей в сфере культуры города Батайска.</w:t>
      </w:r>
    </w:p>
    <w:p w:rsidR="00EF2CFA" w:rsidRPr="005A63C5" w:rsidRDefault="00EF2CFA">
      <w:pPr>
        <w:widowControl w:val="0"/>
        <w:suppressAutoHyphens w:val="0"/>
        <w:autoSpaceDE w:val="0"/>
        <w:spacing w:before="0" w:after="0"/>
        <w:ind w:firstLine="851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Реализация стратегической роли культуры,  создание условий обесп</w:t>
      </w:r>
      <w:r w:rsidRPr="005A63C5">
        <w:rPr>
          <w:sz w:val="28"/>
          <w:szCs w:val="28"/>
        </w:rPr>
        <w:t>е</w:t>
      </w:r>
      <w:r w:rsidRPr="005A63C5">
        <w:rPr>
          <w:sz w:val="28"/>
          <w:szCs w:val="28"/>
        </w:rPr>
        <w:t>чивающих  духовно-нравственное развитие личности,  путем сохранения, ра</w:t>
      </w:r>
      <w:r w:rsidRPr="005A63C5">
        <w:rPr>
          <w:sz w:val="28"/>
          <w:szCs w:val="28"/>
        </w:rPr>
        <w:t>з</w:t>
      </w:r>
      <w:r w:rsidRPr="005A63C5">
        <w:rPr>
          <w:sz w:val="28"/>
          <w:szCs w:val="28"/>
        </w:rPr>
        <w:t>вития  и приобщения населения к богатому историческому,  культурному, природному наследию на территории города соответствует Стратегическому плану социально-экономического развития города Батайска на период до 20</w:t>
      </w:r>
      <w:r w:rsidR="009257DA" w:rsidRPr="005A63C5">
        <w:rPr>
          <w:sz w:val="28"/>
          <w:szCs w:val="28"/>
        </w:rPr>
        <w:t>3</w:t>
      </w:r>
      <w:r w:rsidRPr="005A63C5">
        <w:rPr>
          <w:sz w:val="28"/>
          <w:szCs w:val="28"/>
        </w:rPr>
        <w:t>0 года.</w:t>
      </w:r>
    </w:p>
    <w:p w:rsidR="00EF2CFA" w:rsidRPr="005A63C5" w:rsidRDefault="00EF2CFA">
      <w:pPr>
        <w:widowControl w:val="0"/>
        <w:suppressAutoHyphens w:val="0"/>
        <w:autoSpaceDE w:val="0"/>
        <w:spacing w:before="0" w:after="0"/>
        <w:ind w:firstLine="851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Выполнение  настоящей   программы  обеспечивает  Управление  кул</w:t>
      </w:r>
      <w:r w:rsidRPr="005A63C5">
        <w:rPr>
          <w:sz w:val="28"/>
          <w:szCs w:val="28"/>
        </w:rPr>
        <w:t>ь</w:t>
      </w:r>
      <w:r w:rsidRPr="005A63C5">
        <w:rPr>
          <w:sz w:val="28"/>
          <w:szCs w:val="28"/>
        </w:rPr>
        <w:t xml:space="preserve">туры города Батайска, </w:t>
      </w:r>
      <w:r w:rsidR="00CF2C6E" w:rsidRPr="005A63C5">
        <w:rPr>
          <w:sz w:val="28"/>
          <w:szCs w:val="28"/>
        </w:rPr>
        <w:t>в подведомс</w:t>
      </w:r>
      <w:r w:rsidR="00162F6F" w:rsidRPr="005A63C5">
        <w:rPr>
          <w:sz w:val="28"/>
          <w:szCs w:val="28"/>
        </w:rPr>
        <w:t xml:space="preserve">твенном подчинении </w:t>
      </w:r>
      <w:r w:rsidRPr="005A63C5">
        <w:rPr>
          <w:sz w:val="28"/>
          <w:szCs w:val="28"/>
        </w:rPr>
        <w:t xml:space="preserve">которого  </w:t>
      </w:r>
      <w:r w:rsidR="00162F6F" w:rsidRPr="005A63C5">
        <w:rPr>
          <w:sz w:val="28"/>
          <w:szCs w:val="28"/>
        </w:rPr>
        <w:t>находится</w:t>
      </w:r>
      <w:r w:rsidRPr="005A63C5">
        <w:rPr>
          <w:sz w:val="28"/>
          <w:szCs w:val="28"/>
        </w:rPr>
        <w:t xml:space="preserve"> 11 бюджетных учреждений культуры, из них 5 учреждений клубного типа, централизованная библиотечная  система, состоящая из </w:t>
      </w:r>
      <w:r w:rsidR="00020BCF" w:rsidRPr="005A63C5">
        <w:rPr>
          <w:sz w:val="28"/>
          <w:szCs w:val="28"/>
        </w:rPr>
        <w:t>9</w:t>
      </w:r>
      <w:r w:rsidRPr="005A63C5">
        <w:rPr>
          <w:sz w:val="28"/>
          <w:szCs w:val="28"/>
        </w:rPr>
        <w:t xml:space="preserve"> библиотек,  4 обр</w:t>
      </w:r>
      <w:r w:rsidRPr="005A63C5">
        <w:rPr>
          <w:sz w:val="28"/>
          <w:szCs w:val="28"/>
        </w:rPr>
        <w:t>а</w:t>
      </w:r>
      <w:r w:rsidRPr="005A63C5">
        <w:rPr>
          <w:sz w:val="28"/>
          <w:szCs w:val="28"/>
        </w:rPr>
        <w:t>зовательных учреждени</w:t>
      </w:r>
      <w:r w:rsidR="0089207B" w:rsidRPr="005A63C5">
        <w:rPr>
          <w:sz w:val="28"/>
          <w:szCs w:val="28"/>
        </w:rPr>
        <w:t>я  дополнительного образования</w:t>
      </w:r>
      <w:r w:rsidRPr="005A63C5">
        <w:rPr>
          <w:sz w:val="28"/>
          <w:szCs w:val="28"/>
        </w:rPr>
        <w:t>, городской музей и</w:t>
      </w:r>
      <w:r w:rsidRPr="005A63C5">
        <w:rPr>
          <w:sz w:val="28"/>
          <w:szCs w:val="28"/>
        </w:rPr>
        <w:t>с</w:t>
      </w:r>
      <w:r w:rsidRPr="005A63C5">
        <w:rPr>
          <w:sz w:val="28"/>
          <w:szCs w:val="28"/>
        </w:rPr>
        <w:t>тории.</w:t>
      </w:r>
    </w:p>
    <w:p w:rsidR="00D13DA7" w:rsidRPr="005A63C5" w:rsidRDefault="00EF2CFA">
      <w:pPr>
        <w:widowControl w:val="0"/>
        <w:suppressAutoHyphens w:val="0"/>
        <w:autoSpaceDE w:val="0"/>
        <w:spacing w:before="0" w:after="0"/>
        <w:ind w:firstLine="851"/>
        <w:jc w:val="both"/>
        <w:rPr>
          <w:sz w:val="28"/>
          <w:szCs w:val="28"/>
        </w:rPr>
      </w:pPr>
      <w:r w:rsidRPr="005A63C5">
        <w:rPr>
          <w:sz w:val="28"/>
          <w:szCs w:val="28"/>
        </w:rPr>
        <w:lastRenderedPageBreak/>
        <w:t>Сохранение инфраструктуры отрасли «культура»</w:t>
      </w:r>
      <w:r w:rsidR="00162F6F" w:rsidRPr="005A63C5">
        <w:rPr>
          <w:sz w:val="28"/>
          <w:szCs w:val="28"/>
        </w:rPr>
        <w:t xml:space="preserve"> обеспечит дальне</w:t>
      </w:r>
      <w:r w:rsidR="00162F6F" w:rsidRPr="005A63C5">
        <w:rPr>
          <w:sz w:val="28"/>
          <w:szCs w:val="28"/>
        </w:rPr>
        <w:t>й</w:t>
      </w:r>
      <w:r w:rsidR="00162F6F" w:rsidRPr="005A63C5">
        <w:rPr>
          <w:sz w:val="28"/>
          <w:szCs w:val="28"/>
        </w:rPr>
        <w:t>шие развитие нравственного,   эстетического, патриотического  воспитания горожан, поддержку талантливой молодежи и всего населения города. Опр</w:t>
      </w:r>
      <w:r w:rsidR="00162F6F" w:rsidRPr="005A63C5">
        <w:rPr>
          <w:sz w:val="28"/>
          <w:szCs w:val="28"/>
        </w:rPr>
        <w:t>е</w:t>
      </w:r>
      <w:r w:rsidR="00162F6F" w:rsidRPr="005A63C5">
        <w:rPr>
          <w:sz w:val="28"/>
          <w:szCs w:val="28"/>
        </w:rPr>
        <w:t>делить цели и приоритетные направления в  культурной политике  и эконом</w:t>
      </w:r>
      <w:r w:rsidR="00162F6F" w:rsidRPr="005A63C5">
        <w:rPr>
          <w:sz w:val="28"/>
          <w:szCs w:val="28"/>
        </w:rPr>
        <w:t>и</w:t>
      </w:r>
      <w:r w:rsidR="00162F6F" w:rsidRPr="005A63C5">
        <w:rPr>
          <w:sz w:val="28"/>
          <w:szCs w:val="28"/>
        </w:rPr>
        <w:t>ческого развития учреждений культуры  в целом.</w:t>
      </w:r>
    </w:p>
    <w:p w:rsidR="00EF2CFA" w:rsidRPr="005A63C5" w:rsidRDefault="00EF2CFA" w:rsidP="00A73ABC">
      <w:pPr>
        <w:suppressAutoHyphens w:val="0"/>
        <w:spacing w:before="0" w:after="0"/>
        <w:ind w:firstLine="72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Значительная часть затрат, связанных с реализацией  программы, пр</w:t>
      </w:r>
      <w:r w:rsidRPr="005A63C5">
        <w:rPr>
          <w:sz w:val="28"/>
          <w:szCs w:val="28"/>
        </w:rPr>
        <w:t>и</w:t>
      </w:r>
      <w:r w:rsidRPr="005A63C5">
        <w:rPr>
          <w:sz w:val="28"/>
          <w:szCs w:val="28"/>
        </w:rPr>
        <w:t xml:space="preserve">ходится на </w:t>
      </w:r>
      <w:r w:rsidR="00FA4F45" w:rsidRPr="005A63C5">
        <w:rPr>
          <w:sz w:val="28"/>
          <w:szCs w:val="28"/>
        </w:rPr>
        <w:t xml:space="preserve">выполнение основных программных мероприятий </w:t>
      </w:r>
      <w:r w:rsidRPr="005A63C5">
        <w:rPr>
          <w:sz w:val="28"/>
          <w:szCs w:val="28"/>
        </w:rPr>
        <w:t>городскими учреждениями культуры. Программно-целевой метод позволяет сконцентр</w:t>
      </w:r>
      <w:r w:rsidRPr="005A63C5">
        <w:rPr>
          <w:sz w:val="28"/>
          <w:szCs w:val="28"/>
        </w:rPr>
        <w:t>и</w:t>
      </w:r>
      <w:r w:rsidRPr="005A63C5">
        <w:rPr>
          <w:sz w:val="28"/>
          <w:szCs w:val="28"/>
        </w:rPr>
        <w:t>ровать финансовые ресурсы на проведении наиболее необходимых работ, направленных на сохранение,  обеспечение  и развития учреждений культуры.</w:t>
      </w:r>
    </w:p>
    <w:p w:rsidR="00EF2CFA" w:rsidRPr="005A63C5" w:rsidRDefault="00EF2CFA" w:rsidP="00A73ABC">
      <w:pPr>
        <w:suppressAutoHyphens w:val="0"/>
        <w:spacing w:before="0"/>
        <w:ind w:firstLine="72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Таким образом, сложность и разносторонность задач улучшения кач</w:t>
      </w:r>
      <w:r w:rsidRPr="005A63C5">
        <w:rPr>
          <w:sz w:val="28"/>
          <w:szCs w:val="28"/>
        </w:rPr>
        <w:t>е</w:t>
      </w:r>
      <w:r w:rsidRPr="005A63C5">
        <w:rPr>
          <w:sz w:val="28"/>
          <w:szCs w:val="28"/>
        </w:rPr>
        <w:t>ства жизни за счет духовного, творческого развития личности, обеспечения качественных, разнообразных и доступных населению услуг учреждениями культуры обуславливают необходимость решения данных проблем програм</w:t>
      </w:r>
      <w:r w:rsidRPr="005A63C5">
        <w:rPr>
          <w:sz w:val="28"/>
          <w:szCs w:val="28"/>
        </w:rPr>
        <w:t>м</w:t>
      </w:r>
      <w:r w:rsidRPr="005A63C5">
        <w:rPr>
          <w:sz w:val="28"/>
          <w:szCs w:val="28"/>
        </w:rPr>
        <w:t>но-целевым методом.</w:t>
      </w:r>
    </w:p>
    <w:p w:rsidR="00EF2CFA" w:rsidRPr="005A63C5" w:rsidRDefault="00EF2CFA" w:rsidP="0089207B">
      <w:pPr>
        <w:widowControl w:val="0"/>
        <w:suppressAutoHyphens w:val="0"/>
        <w:autoSpaceDE w:val="0"/>
        <w:spacing w:after="0"/>
        <w:ind w:firstLine="540"/>
        <w:jc w:val="center"/>
        <w:rPr>
          <w:sz w:val="28"/>
          <w:szCs w:val="28"/>
        </w:rPr>
      </w:pPr>
      <w:r w:rsidRPr="005A63C5">
        <w:rPr>
          <w:sz w:val="28"/>
          <w:szCs w:val="28"/>
        </w:rPr>
        <w:t>Правовые риски</w:t>
      </w:r>
    </w:p>
    <w:p w:rsidR="00EF2CFA" w:rsidRPr="005A63C5" w:rsidRDefault="00EF2CFA" w:rsidP="0089207B">
      <w:pPr>
        <w:widowControl w:val="0"/>
        <w:suppressAutoHyphens w:val="0"/>
        <w:autoSpaceDE w:val="0"/>
        <w:spacing w:before="0" w:after="0"/>
        <w:ind w:firstLine="54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Правовые риски связаны с изменением федерального законодательства, длительностью формирования нормативно-правовой базы, необходимой для эффективной реализации муниципальной программы. </w:t>
      </w:r>
    </w:p>
    <w:p w:rsidR="00EF2CFA" w:rsidRPr="005A63C5" w:rsidRDefault="00EF2CFA" w:rsidP="00A73ABC">
      <w:pPr>
        <w:widowControl w:val="0"/>
        <w:suppressAutoHyphens w:val="0"/>
        <w:autoSpaceDE w:val="0"/>
        <w:spacing w:before="0"/>
        <w:ind w:firstLine="54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Для минимизации воздействия данной группы рисков  планируется</w:t>
      </w:r>
      <w:r w:rsidR="006925BE" w:rsidRPr="005A63C5">
        <w:rPr>
          <w:sz w:val="28"/>
          <w:szCs w:val="28"/>
        </w:rPr>
        <w:t xml:space="preserve"> </w:t>
      </w:r>
      <w:r w:rsidRPr="005A63C5">
        <w:rPr>
          <w:sz w:val="28"/>
          <w:szCs w:val="28"/>
        </w:rPr>
        <w:t>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</w:t>
      </w:r>
      <w:r w:rsidR="0089207B" w:rsidRPr="005A63C5">
        <w:rPr>
          <w:sz w:val="28"/>
          <w:szCs w:val="28"/>
        </w:rPr>
        <w:t>.</w:t>
      </w:r>
    </w:p>
    <w:p w:rsidR="00EF2CFA" w:rsidRPr="005A63C5" w:rsidRDefault="00EF2CFA" w:rsidP="00A73ABC">
      <w:pPr>
        <w:widowControl w:val="0"/>
        <w:suppressAutoHyphens w:val="0"/>
        <w:autoSpaceDE w:val="0"/>
        <w:spacing w:after="0"/>
        <w:jc w:val="center"/>
        <w:rPr>
          <w:sz w:val="28"/>
          <w:szCs w:val="28"/>
        </w:rPr>
      </w:pPr>
      <w:r w:rsidRPr="005A63C5">
        <w:rPr>
          <w:sz w:val="28"/>
          <w:szCs w:val="28"/>
        </w:rPr>
        <w:t>Финансовые риски</w:t>
      </w:r>
    </w:p>
    <w:p w:rsidR="00EF2CFA" w:rsidRPr="005A63C5" w:rsidRDefault="00EF2CFA" w:rsidP="00A73ABC">
      <w:pPr>
        <w:widowControl w:val="0"/>
        <w:suppressAutoHyphens w:val="0"/>
        <w:autoSpaceDE w:val="0"/>
        <w:spacing w:before="0" w:after="0"/>
        <w:ind w:firstLine="54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Финансовые риски связаны с возникновением бюджетного дефицита и недостаточным, вследствие этого, уровнем бюджетного финансирования, се</w:t>
      </w:r>
      <w:r w:rsidRPr="005A63C5">
        <w:rPr>
          <w:sz w:val="28"/>
          <w:szCs w:val="28"/>
        </w:rPr>
        <w:t>к</w:t>
      </w:r>
      <w:r w:rsidRPr="005A63C5">
        <w:rPr>
          <w:sz w:val="28"/>
          <w:szCs w:val="28"/>
        </w:rPr>
        <w:t>вестрованием бюджетных расходов на сферы культуры, а также отсутствием устойчивого источника финансирования деятельности общественных объед</w:t>
      </w:r>
      <w:r w:rsidRPr="005A63C5">
        <w:rPr>
          <w:sz w:val="28"/>
          <w:szCs w:val="28"/>
        </w:rPr>
        <w:t>и</w:t>
      </w:r>
      <w:r w:rsidRPr="005A63C5">
        <w:rPr>
          <w:sz w:val="28"/>
          <w:szCs w:val="28"/>
        </w:rPr>
        <w:t>нений и организаций, что может повлечь недофинансирование, сокращение или прекращение программных мероприятий.</w:t>
      </w:r>
    </w:p>
    <w:p w:rsidR="00EF2CFA" w:rsidRPr="005A63C5" w:rsidRDefault="00EF2CFA" w:rsidP="00A73ABC">
      <w:pPr>
        <w:widowControl w:val="0"/>
        <w:suppressAutoHyphens w:val="0"/>
        <w:autoSpaceDE w:val="0"/>
        <w:spacing w:before="0" w:after="0"/>
        <w:ind w:firstLine="54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Способами ограничения финансовых рисков выступают следующие м</w:t>
      </w:r>
      <w:r w:rsidRPr="005A63C5">
        <w:rPr>
          <w:sz w:val="28"/>
          <w:szCs w:val="28"/>
        </w:rPr>
        <w:t>е</w:t>
      </w:r>
      <w:r w:rsidRPr="005A63C5">
        <w:rPr>
          <w:sz w:val="28"/>
          <w:szCs w:val="28"/>
        </w:rPr>
        <w:t>ры: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ежегодное уточнение объемов финансовых средств, предусмотренных на р</w:t>
      </w:r>
      <w:r w:rsidR="00EF2CFA" w:rsidRPr="005A63C5">
        <w:rPr>
          <w:sz w:val="28"/>
          <w:szCs w:val="28"/>
        </w:rPr>
        <w:t>е</w:t>
      </w:r>
      <w:r w:rsidR="00EF2CFA" w:rsidRPr="005A63C5">
        <w:rPr>
          <w:sz w:val="28"/>
          <w:szCs w:val="28"/>
        </w:rPr>
        <w:t>ализацию мероприятий муниципальной  программы, в зависимости от дости</w:t>
      </w:r>
      <w:r w:rsidR="00EF2CFA" w:rsidRPr="005A63C5">
        <w:rPr>
          <w:sz w:val="28"/>
          <w:szCs w:val="28"/>
        </w:rPr>
        <w:t>г</w:t>
      </w:r>
      <w:r w:rsidR="00EF2CFA" w:rsidRPr="005A63C5">
        <w:rPr>
          <w:sz w:val="28"/>
          <w:szCs w:val="28"/>
        </w:rPr>
        <w:t>нутых результатов;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определение приоритетов для первоочередного финансирования;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планирование бюджетных расходов с применением методик оценки эффе</w:t>
      </w:r>
      <w:r w:rsidR="00EF2CFA" w:rsidRPr="005A63C5">
        <w:rPr>
          <w:sz w:val="28"/>
          <w:szCs w:val="28"/>
        </w:rPr>
        <w:t>к</w:t>
      </w:r>
      <w:r w:rsidR="00EF2CFA" w:rsidRPr="005A63C5">
        <w:rPr>
          <w:sz w:val="28"/>
          <w:szCs w:val="28"/>
        </w:rPr>
        <w:t>тивности бюджетных расходов;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- </w:t>
      </w:r>
      <w:r w:rsidR="00EF2CFA" w:rsidRPr="005A63C5">
        <w:rPr>
          <w:kern w:val="1"/>
          <w:sz w:val="28"/>
          <w:szCs w:val="28"/>
        </w:rPr>
        <w:t>привлечение внебюджетного финансирования.</w:t>
      </w:r>
    </w:p>
    <w:p w:rsidR="00A73ABC" w:rsidRPr="005A63C5" w:rsidRDefault="00A73ABC" w:rsidP="00A73ABC">
      <w:pPr>
        <w:widowControl w:val="0"/>
        <w:suppressAutoHyphens w:val="0"/>
        <w:autoSpaceDE w:val="0"/>
        <w:spacing w:before="0" w:after="0"/>
        <w:ind w:firstLine="540"/>
        <w:jc w:val="both"/>
        <w:rPr>
          <w:kern w:val="1"/>
          <w:sz w:val="28"/>
          <w:szCs w:val="28"/>
        </w:rPr>
      </w:pPr>
    </w:p>
    <w:p w:rsidR="00EF2CFA" w:rsidRPr="005A63C5" w:rsidRDefault="00EF2CFA" w:rsidP="00A73ABC">
      <w:pPr>
        <w:widowControl w:val="0"/>
        <w:suppressAutoHyphens w:val="0"/>
        <w:autoSpaceDE w:val="0"/>
        <w:spacing w:before="0" w:after="0"/>
        <w:jc w:val="center"/>
        <w:rPr>
          <w:sz w:val="28"/>
          <w:szCs w:val="28"/>
        </w:rPr>
      </w:pPr>
      <w:r w:rsidRPr="005A63C5">
        <w:rPr>
          <w:sz w:val="28"/>
          <w:szCs w:val="28"/>
        </w:rPr>
        <w:t>Административные риски</w:t>
      </w:r>
    </w:p>
    <w:p w:rsidR="00EF2CFA" w:rsidRPr="005A63C5" w:rsidRDefault="00EF2CFA" w:rsidP="00A73ABC">
      <w:pPr>
        <w:widowControl w:val="0"/>
        <w:suppressAutoHyphens w:val="0"/>
        <w:autoSpaceDE w:val="0"/>
        <w:spacing w:before="0" w:after="0"/>
        <w:ind w:firstLine="54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Риски данной группы связаны с неэффективным управлением муниц</w:t>
      </w:r>
      <w:r w:rsidRPr="005A63C5">
        <w:rPr>
          <w:sz w:val="28"/>
          <w:szCs w:val="28"/>
        </w:rPr>
        <w:t>и</w:t>
      </w:r>
      <w:r w:rsidRPr="005A63C5">
        <w:rPr>
          <w:sz w:val="28"/>
          <w:szCs w:val="28"/>
        </w:rPr>
        <w:t>пальной программой, низкой эффективностью взаимодействия заинтересова</w:t>
      </w:r>
      <w:r w:rsidRPr="005A63C5">
        <w:rPr>
          <w:sz w:val="28"/>
          <w:szCs w:val="28"/>
        </w:rPr>
        <w:t>н</w:t>
      </w:r>
      <w:r w:rsidRPr="005A63C5">
        <w:rPr>
          <w:sz w:val="28"/>
          <w:szCs w:val="28"/>
        </w:rPr>
        <w:t xml:space="preserve">ных сторон, что может повлечь за собой потерю управляемости отраслей </w:t>
      </w:r>
      <w:r w:rsidRPr="005A63C5">
        <w:rPr>
          <w:sz w:val="28"/>
          <w:szCs w:val="28"/>
        </w:rPr>
        <w:lastRenderedPageBreak/>
        <w:t>культуры, нарушение планируемых сроков реализации программы, невыпо</w:t>
      </w:r>
      <w:r w:rsidRPr="005A63C5">
        <w:rPr>
          <w:sz w:val="28"/>
          <w:szCs w:val="28"/>
        </w:rPr>
        <w:t>л</w:t>
      </w:r>
      <w:r w:rsidRPr="005A63C5">
        <w:rPr>
          <w:sz w:val="28"/>
          <w:szCs w:val="28"/>
        </w:rPr>
        <w:t>нение ее цели и задач, не достижение плановых значений показателей, сниж</w:t>
      </w:r>
      <w:r w:rsidRPr="005A63C5">
        <w:rPr>
          <w:sz w:val="28"/>
          <w:szCs w:val="28"/>
        </w:rPr>
        <w:t>е</w:t>
      </w:r>
      <w:r w:rsidRPr="005A63C5">
        <w:rPr>
          <w:sz w:val="28"/>
          <w:szCs w:val="28"/>
        </w:rPr>
        <w:t>ние эффективности использования ресурсов и качества выполнения меропри</w:t>
      </w:r>
      <w:r w:rsidRPr="005A63C5">
        <w:rPr>
          <w:sz w:val="28"/>
          <w:szCs w:val="28"/>
        </w:rPr>
        <w:t>я</w:t>
      </w:r>
      <w:r w:rsidRPr="005A63C5">
        <w:rPr>
          <w:sz w:val="28"/>
          <w:szCs w:val="28"/>
        </w:rPr>
        <w:t>тий программы.</w:t>
      </w:r>
    </w:p>
    <w:p w:rsidR="00EF2CFA" w:rsidRPr="005A63C5" w:rsidRDefault="00EF2CFA" w:rsidP="00A73ABC">
      <w:pPr>
        <w:widowControl w:val="0"/>
        <w:suppressAutoHyphens w:val="0"/>
        <w:autoSpaceDE w:val="0"/>
        <w:spacing w:before="0" w:after="0"/>
        <w:ind w:firstLine="54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Основными условиями минимизации административных рисков являю</w:t>
      </w:r>
      <w:r w:rsidRPr="005A63C5">
        <w:rPr>
          <w:sz w:val="28"/>
          <w:szCs w:val="28"/>
        </w:rPr>
        <w:t>т</w:t>
      </w:r>
      <w:r w:rsidRPr="005A63C5">
        <w:rPr>
          <w:sz w:val="28"/>
          <w:szCs w:val="28"/>
        </w:rPr>
        <w:t>ся: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формирование эффективной системы управления реализацией программы;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проведение систематического аудита результативности реализации програ</w:t>
      </w:r>
      <w:r w:rsidR="00EF2CFA" w:rsidRPr="005A63C5">
        <w:rPr>
          <w:sz w:val="28"/>
          <w:szCs w:val="28"/>
        </w:rPr>
        <w:t>м</w:t>
      </w:r>
      <w:r w:rsidR="00EF2CFA" w:rsidRPr="005A63C5">
        <w:rPr>
          <w:sz w:val="28"/>
          <w:szCs w:val="28"/>
        </w:rPr>
        <w:t>мы;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регулярная публикация отчетов о ходе реализации программы;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повышение эффективности взаимодействия участников реализации пр</w:t>
      </w:r>
      <w:r w:rsidR="00EF2CFA" w:rsidRPr="005A63C5">
        <w:rPr>
          <w:sz w:val="28"/>
          <w:szCs w:val="28"/>
        </w:rPr>
        <w:t>о</w:t>
      </w:r>
      <w:r w:rsidR="00EF2CFA" w:rsidRPr="005A63C5">
        <w:rPr>
          <w:sz w:val="28"/>
          <w:szCs w:val="28"/>
        </w:rPr>
        <w:t>граммы;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создание системы мониторингов реализации программы;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своевременная корректировка мероприятий программы.</w:t>
      </w:r>
    </w:p>
    <w:p w:rsidR="00EF2CFA" w:rsidRPr="005A63C5" w:rsidRDefault="00EF2CFA" w:rsidP="00A73ABC">
      <w:pPr>
        <w:widowControl w:val="0"/>
        <w:suppressAutoHyphens w:val="0"/>
        <w:autoSpaceDE w:val="0"/>
        <w:spacing w:after="0"/>
        <w:jc w:val="center"/>
        <w:rPr>
          <w:sz w:val="28"/>
          <w:szCs w:val="28"/>
        </w:rPr>
      </w:pPr>
      <w:r w:rsidRPr="005A63C5">
        <w:rPr>
          <w:sz w:val="28"/>
          <w:szCs w:val="28"/>
        </w:rPr>
        <w:t>Техногенные и экологические риски</w:t>
      </w:r>
    </w:p>
    <w:p w:rsidR="00EF2CFA" w:rsidRPr="005A63C5" w:rsidRDefault="00EF2CFA" w:rsidP="00A73ABC">
      <w:pPr>
        <w:widowControl w:val="0"/>
        <w:suppressAutoHyphens w:val="0"/>
        <w:autoSpaceDE w:val="0"/>
        <w:spacing w:before="0"/>
        <w:ind w:firstLine="54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Техногенные и экологические риски, связанные с природными, климат</w:t>
      </w:r>
      <w:r w:rsidRPr="005A63C5">
        <w:rPr>
          <w:sz w:val="28"/>
          <w:szCs w:val="28"/>
        </w:rPr>
        <w:t>и</w:t>
      </w:r>
      <w:r w:rsidRPr="005A63C5">
        <w:rPr>
          <w:sz w:val="28"/>
          <w:szCs w:val="28"/>
        </w:rPr>
        <w:t>ческими явлениями, техногенными катастрофами в Российской Федерации.</w:t>
      </w:r>
    </w:p>
    <w:p w:rsidR="00EF2CFA" w:rsidRPr="005A63C5" w:rsidRDefault="00EF2CFA" w:rsidP="00A73ABC">
      <w:pPr>
        <w:widowControl w:val="0"/>
        <w:suppressAutoHyphens w:val="0"/>
        <w:autoSpaceDE w:val="0"/>
        <w:spacing w:after="0"/>
        <w:ind w:firstLine="540"/>
        <w:jc w:val="center"/>
        <w:rPr>
          <w:sz w:val="28"/>
          <w:szCs w:val="28"/>
        </w:rPr>
      </w:pPr>
      <w:r w:rsidRPr="005A63C5">
        <w:rPr>
          <w:sz w:val="28"/>
          <w:szCs w:val="28"/>
        </w:rPr>
        <w:t>Кадровые риски</w:t>
      </w:r>
    </w:p>
    <w:p w:rsidR="00EF2CFA" w:rsidRPr="005A63C5" w:rsidRDefault="00EF2CFA" w:rsidP="00A73ABC">
      <w:pPr>
        <w:widowControl w:val="0"/>
        <w:suppressAutoHyphens w:val="0"/>
        <w:autoSpaceDE w:val="0"/>
        <w:spacing w:before="0"/>
        <w:ind w:firstLine="54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Кадровые риски обусловлены значительным дефицитом высококвалиф</w:t>
      </w:r>
      <w:r w:rsidRPr="005A63C5">
        <w:rPr>
          <w:sz w:val="28"/>
          <w:szCs w:val="28"/>
        </w:rPr>
        <w:t>и</w:t>
      </w:r>
      <w:r w:rsidRPr="005A63C5">
        <w:rPr>
          <w:sz w:val="28"/>
          <w:szCs w:val="28"/>
        </w:rPr>
        <w:t>циро</w:t>
      </w:r>
      <w:r w:rsidR="006925BE" w:rsidRPr="005A63C5">
        <w:rPr>
          <w:sz w:val="28"/>
          <w:szCs w:val="28"/>
        </w:rPr>
        <w:t>ванных кадров в сферах культуры</w:t>
      </w:r>
      <w:r w:rsidRPr="005A63C5">
        <w:rPr>
          <w:sz w:val="28"/>
          <w:szCs w:val="28"/>
        </w:rPr>
        <w:t>, что снижает эффективность работы учреждений сферы культуры, предприятий и организаций туристской инд</w:t>
      </w:r>
      <w:r w:rsidRPr="005A63C5">
        <w:rPr>
          <w:sz w:val="28"/>
          <w:szCs w:val="28"/>
        </w:rPr>
        <w:t>у</w:t>
      </w:r>
      <w:r w:rsidRPr="005A63C5">
        <w:rPr>
          <w:sz w:val="28"/>
          <w:szCs w:val="28"/>
        </w:rPr>
        <w:t>стрии и качество предоставляемых услуг. Снижение влияния данной группы рисков предполагается посредством обеспечения притока высококвалифиц</w:t>
      </w:r>
      <w:r w:rsidRPr="005A63C5">
        <w:rPr>
          <w:sz w:val="28"/>
          <w:szCs w:val="28"/>
        </w:rPr>
        <w:t>и</w:t>
      </w:r>
      <w:r w:rsidRPr="005A63C5">
        <w:rPr>
          <w:sz w:val="28"/>
          <w:szCs w:val="28"/>
        </w:rPr>
        <w:t>рованных кадров и переподготовки (повышения квалификации) имеющихся специалистов.</w:t>
      </w:r>
    </w:p>
    <w:p w:rsidR="00EF2CFA" w:rsidRPr="00D077F4" w:rsidRDefault="00EF2CFA">
      <w:pPr>
        <w:widowControl w:val="0"/>
        <w:suppressAutoHyphens w:val="0"/>
        <w:autoSpaceDE w:val="0"/>
        <w:spacing w:before="0" w:after="0"/>
        <w:ind w:left="709"/>
        <w:jc w:val="center"/>
        <w:rPr>
          <w:bCs/>
          <w:kern w:val="1"/>
          <w:sz w:val="28"/>
          <w:szCs w:val="28"/>
        </w:rPr>
      </w:pPr>
      <w:r w:rsidRPr="00D077F4">
        <w:rPr>
          <w:bCs/>
          <w:kern w:val="1"/>
          <w:sz w:val="28"/>
          <w:szCs w:val="28"/>
        </w:rPr>
        <w:t>Раздел 2. Цели, задачи и показатели (индикаторы), основные ожидаемые конечные результаты, сроки и этапы  реализации  муниципальной пр</w:t>
      </w:r>
      <w:r w:rsidRPr="00D077F4">
        <w:rPr>
          <w:bCs/>
          <w:kern w:val="1"/>
          <w:sz w:val="28"/>
          <w:szCs w:val="28"/>
        </w:rPr>
        <w:t>о</w:t>
      </w:r>
      <w:r w:rsidRPr="00D077F4">
        <w:rPr>
          <w:bCs/>
          <w:kern w:val="1"/>
          <w:sz w:val="28"/>
          <w:szCs w:val="28"/>
        </w:rPr>
        <w:t>граммы</w:t>
      </w:r>
    </w:p>
    <w:p w:rsidR="00D13DA7" w:rsidRPr="005A63C5" w:rsidRDefault="00EF2CFA" w:rsidP="00A73ABC">
      <w:pPr>
        <w:widowControl w:val="0"/>
        <w:suppressAutoHyphens w:val="0"/>
        <w:autoSpaceDE w:val="0"/>
        <w:spacing w:before="0" w:after="0"/>
        <w:ind w:left="5" w:firstLine="1"/>
        <w:jc w:val="both"/>
        <w:rPr>
          <w:kern w:val="1"/>
          <w:sz w:val="28"/>
          <w:szCs w:val="28"/>
        </w:rPr>
      </w:pPr>
      <w:r w:rsidRPr="005A63C5">
        <w:rPr>
          <w:sz w:val="28"/>
          <w:szCs w:val="28"/>
        </w:rPr>
        <w:t xml:space="preserve">          Цель программы - </w:t>
      </w:r>
      <w:r w:rsidRPr="005A63C5">
        <w:rPr>
          <w:kern w:val="1"/>
          <w:sz w:val="28"/>
          <w:szCs w:val="28"/>
        </w:rPr>
        <w:t>Сохранение культурного и исторического наследия города Батайска, обеспечение доступа граждан к культурным ценностям и уч</w:t>
      </w:r>
      <w:r w:rsidRPr="005A63C5">
        <w:rPr>
          <w:kern w:val="1"/>
          <w:sz w:val="28"/>
          <w:szCs w:val="28"/>
        </w:rPr>
        <w:t>а</w:t>
      </w:r>
      <w:r w:rsidRPr="005A63C5">
        <w:rPr>
          <w:kern w:val="1"/>
          <w:sz w:val="28"/>
          <w:szCs w:val="28"/>
        </w:rPr>
        <w:t>стию в культурной жизни, реализация творческого потенциала населения г</w:t>
      </w:r>
      <w:r w:rsidRPr="005A63C5">
        <w:rPr>
          <w:kern w:val="1"/>
          <w:sz w:val="28"/>
          <w:szCs w:val="28"/>
        </w:rPr>
        <w:t>о</w:t>
      </w:r>
      <w:r w:rsidRPr="005A63C5">
        <w:rPr>
          <w:kern w:val="1"/>
          <w:sz w:val="28"/>
          <w:szCs w:val="28"/>
        </w:rPr>
        <w:t>рода Батайска;</w:t>
      </w:r>
    </w:p>
    <w:p w:rsidR="00EF2CFA" w:rsidRPr="005A63C5" w:rsidRDefault="00EF2CFA" w:rsidP="0089207B">
      <w:pPr>
        <w:suppressAutoHyphens w:val="0"/>
        <w:spacing w:before="0" w:after="0" w:line="228" w:lineRule="auto"/>
        <w:ind w:firstLine="426"/>
        <w:jc w:val="both"/>
        <w:rPr>
          <w:kern w:val="1"/>
          <w:sz w:val="28"/>
          <w:szCs w:val="28"/>
        </w:rPr>
      </w:pPr>
      <w:r w:rsidRPr="005A63C5">
        <w:rPr>
          <w:sz w:val="28"/>
          <w:szCs w:val="28"/>
        </w:rPr>
        <w:t>Достижение этой цели  решает основные задачи Программы</w:t>
      </w:r>
      <w:r w:rsidR="0089207B" w:rsidRPr="005A63C5">
        <w:rPr>
          <w:sz w:val="28"/>
          <w:szCs w:val="28"/>
        </w:rPr>
        <w:t>.</w:t>
      </w:r>
      <w:r w:rsidRPr="005A63C5">
        <w:rPr>
          <w:sz w:val="28"/>
          <w:szCs w:val="28"/>
        </w:rPr>
        <w:t xml:space="preserve"> </w:t>
      </w:r>
    </w:p>
    <w:p w:rsidR="00CF2C6E" w:rsidRPr="005A63C5" w:rsidRDefault="0000395F" w:rsidP="0089207B">
      <w:pPr>
        <w:widowControl w:val="0"/>
        <w:suppressAutoHyphens w:val="0"/>
        <w:autoSpaceDE w:val="0"/>
        <w:spacing w:before="0" w:after="0"/>
        <w:ind w:firstLine="142"/>
        <w:jc w:val="both"/>
        <w:rPr>
          <w:kern w:val="1"/>
          <w:sz w:val="28"/>
          <w:szCs w:val="28"/>
        </w:rPr>
      </w:pPr>
      <w:r w:rsidRPr="005A63C5">
        <w:rPr>
          <w:bCs/>
          <w:kern w:val="1"/>
          <w:sz w:val="28"/>
          <w:szCs w:val="28"/>
        </w:rPr>
        <w:t xml:space="preserve">   </w:t>
      </w:r>
      <w:r w:rsidR="00EF2CFA" w:rsidRPr="005A63C5">
        <w:rPr>
          <w:bCs/>
          <w:kern w:val="1"/>
          <w:sz w:val="28"/>
          <w:szCs w:val="28"/>
        </w:rPr>
        <w:t>Реализация муниципальной  программы города Батайска «Развитие культ</w:t>
      </w:r>
      <w:r w:rsidR="00EF2CFA" w:rsidRPr="005A63C5">
        <w:rPr>
          <w:bCs/>
          <w:kern w:val="1"/>
          <w:sz w:val="28"/>
          <w:szCs w:val="28"/>
        </w:rPr>
        <w:t>у</w:t>
      </w:r>
      <w:r w:rsidR="00EF2CFA" w:rsidRPr="005A63C5">
        <w:rPr>
          <w:bCs/>
          <w:kern w:val="1"/>
          <w:sz w:val="28"/>
          <w:szCs w:val="28"/>
        </w:rPr>
        <w:t>ры»   осуществляется в период с 201</w:t>
      </w:r>
      <w:r w:rsidR="006925BE" w:rsidRPr="005A63C5">
        <w:rPr>
          <w:bCs/>
          <w:kern w:val="1"/>
          <w:sz w:val="28"/>
          <w:szCs w:val="28"/>
        </w:rPr>
        <w:t>9</w:t>
      </w:r>
      <w:r w:rsidR="00EF2CFA" w:rsidRPr="005A63C5">
        <w:rPr>
          <w:bCs/>
          <w:kern w:val="1"/>
          <w:sz w:val="28"/>
          <w:szCs w:val="28"/>
        </w:rPr>
        <w:t xml:space="preserve"> по 20</w:t>
      </w:r>
      <w:r w:rsidR="006925BE" w:rsidRPr="005A63C5">
        <w:rPr>
          <w:bCs/>
          <w:kern w:val="1"/>
          <w:sz w:val="28"/>
          <w:szCs w:val="28"/>
        </w:rPr>
        <w:t>3</w:t>
      </w:r>
      <w:r w:rsidR="00EF2CFA" w:rsidRPr="005A63C5">
        <w:rPr>
          <w:bCs/>
          <w:kern w:val="1"/>
          <w:sz w:val="28"/>
          <w:szCs w:val="28"/>
        </w:rPr>
        <w:t>0 годы и не предусматривает ра</w:t>
      </w:r>
      <w:r w:rsidR="00EF2CFA" w:rsidRPr="005A63C5">
        <w:rPr>
          <w:bCs/>
          <w:kern w:val="1"/>
          <w:sz w:val="28"/>
          <w:szCs w:val="28"/>
        </w:rPr>
        <w:t>з</w:t>
      </w:r>
      <w:r w:rsidR="00EF2CFA" w:rsidRPr="005A63C5">
        <w:rPr>
          <w:bCs/>
          <w:kern w:val="1"/>
          <w:sz w:val="28"/>
          <w:szCs w:val="28"/>
        </w:rPr>
        <w:t>деление на этапы. В течение всего периода реализации  муниципальной пр</w:t>
      </w:r>
      <w:r w:rsidR="00EF2CFA" w:rsidRPr="005A63C5">
        <w:rPr>
          <w:bCs/>
          <w:kern w:val="1"/>
          <w:sz w:val="28"/>
          <w:szCs w:val="28"/>
        </w:rPr>
        <w:t>о</w:t>
      </w:r>
      <w:r w:rsidR="00EF2CFA" w:rsidRPr="005A63C5">
        <w:rPr>
          <w:bCs/>
          <w:kern w:val="1"/>
          <w:sz w:val="28"/>
          <w:szCs w:val="28"/>
        </w:rPr>
        <w:t xml:space="preserve">граммы будет осуществляться планомерная работа, направленная на решение поставленных задач. </w:t>
      </w:r>
    </w:p>
    <w:p w:rsidR="00EF2CFA" w:rsidRPr="00D077F4" w:rsidRDefault="00EF2CFA">
      <w:pPr>
        <w:suppressAutoHyphens w:val="0"/>
        <w:autoSpaceDE w:val="0"/>
        <w:spacing w:before="0" w:after="0"/>
        <w:ind w:firstLine="709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Подробные значения целевых показат</w:t>
      </w:r>
      <w:r w:rsidR="00C07E64" w:rsidRPr="005A63C5">
        <w:rPr>
          <w:kern w:val="1"/>
          <w:sz w:val="28"/>
          <w:szCs w:val="28"/>
        </w:rPr>
        <w:t xml:space="preserve">елей муниципальной программы, </w:t>
      </w:r>
      <w:r w:rsidRPr="005A63C5">
        <w:rPr>
          <w:kern w:val="1"/>
          <w:sz w:val="28"/>
          <w:szCs w:val="28"/>
        </w:rPr>
        <w:t>а также по годам реализации муниципальной программы, представлены в пр</w:t>
      </w:r>
      <w:r w:rsidRPr="005A63C5">
        <w:rPr>
          <w:kern w:val="1"/>
          <w:sz w:val="28"/>
          <w:szCs w:val="28"/>
        </w:rPr>
        <w:t>и</w:t>
      </w:r>
      <w:r w:rsidRPr="005A63C5">
        <w:rPr>
          <w:kern w:val="1"/>
          <w:sz w:val="28"/>
          <w:szCs w:val="28"/>
        </w:rPr>
        <w:t xml:space="preserve">ложение к Программе, </w:t>
      </w:r>
      <w:r w:rsidR="00390B23" w:rsidRPr="00D077F4">
        <w:rPr>
          <w:kern w:val="1"/>
          <w:sz w:val="28"/>
          <w:szCs w:val="28"/>
        </w:rPr>
        <w:t xml:space="preserve">Приложение </w:t>
      </w:r>
      <w:r w:rsidRPr="00D077F4">
        <w:rPr>
          <w:kern w:val="1"/>
          <w:sz w:val="28"/>
          <w:szCs w:val="28"/>
        </w:rPr>
        <w:t>№</w:t>
      </w:r>
      <w:r w:rsidR="00CC59CC">
        <w:rPr>
          <w:kern w:val="1"/>
          <w:sz w:val="28"/>
          <w:szCs w:val="28"/>
        </w:rPr>
        <w:t xml:space="preserve"> </w:t>
      </w:r>
      <w:r w:rsidRPr="00D077F4">
        <w:rPr>
          <w:kern w:val="1"/>
          <w:sz w:val="28"/>
          <w:szCs w:val="28"/>
        </w:rPr>
        <w:t>1.</w:t>
      </w:r>
    </w:p>
    <w:p w:rsidR="00EF2CFA" w:rsidRPr="005A63C5" w:rsidRDefault="00EF2CFA" w:rsidP="0000395F">
      <w:pPr>
        <w:widowControl w:val="0"/>
        <w:suppressAutoHyphens w:val="0"/>
        <w:autoSpaceDE w:val="0"/>
        <w:spacing w:before="0" w:after="0"/>
        <w:ind w:firstLine="709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Основными ожидаемыми результатами реализации  муниципальной  программы являются: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7479"/>
      </w:tblGrid>
      <w:tr w:rsidR="0089207B" w:rsidRPr="005A63C5" w:rsidTr="0089207B">
        <w:trPr>
          <w:trHeight w:val="132"/>
        </w:trPr>
        <w:tc>
          <w:tcPr>
            <w:tcW w:w="2235" w:type="dxa"/>
            <w:vMerge w:val="restart"/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>1. Развитие би</w:t>
            </w:r>
            <w:r w:rsidRPr="005A63C5">
              <w:t>б</w:t>
            </w:r>
            <w:r w:rsidRPr="005A63C5">
              <w:lastRenderedPageBreak/>
              <w:t>лиотечного дела</w:t>
            </w:r>
          </w:p>
        </w:tc>
        <w:tc>
          <w:tcPr>
            <w:tcW w:w="7479" w:type="dxa"/>
            <w:tcBorders>
              <w:bottom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lastRenderedPageBreak/>
              <w:t xml:space="preserve">увеличение </w:t>
            </w:r>
            <w:r w:rsidRPr="005A63C5">
              <w:rPr>
                <w:kern w:val="1"/>
              </w:rPr>
              <w:t xml:space="preserve"> количества посещений библиотек</w:t>
            </w:r>
          </w:p>
        </w:tc>
      </w:tr>
      <w:tr w:rsidR="0089207B" w:rsidRPr="005A63C5" w:rsidTr="0089207B">
        <w:trPr>
          <w:trHeight w:val="120"/>
        </w:trPr>
        <w:tc>
          <w:tcPr>
            <w:tcW w:w="2235" w:type="dxa"/>
            <w:vMerge/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</w:pPr>
          </w:p>
        </w:tc>
        <w:tc>
          <w:tcPr>
            <w:tcW w:w="7479" w:type="dxa"/>
            <w:tcBorders>
              <w:top w:val="single" w:sz="4" w:space="0" w:color="auto"/>
              <w:bottom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>увеличение количества выданных документов</w:t>
            </w:r>
          </w:p>
        </w:tc>
      </w:tr>
      <w:tr w:rsidR="0089207B" w:rsidRPr="005A63C5" w:rsidTr="0089207B">
        <w:trPr>
          <w:trHeight w:val="144"/>
        </w:trPr>
        <w:tc>
          <w:tcPr>
            <w:tcW w:w="2235" w:type="dxa"/>
            <w:vMerge/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</w:pPr>
          </w:p>
        </w:tc>
        <w:tc>
          <w:tcPr>
            <w:tcW w:w="7479" w:type="dxa"/>
            <w:tcBorders>
              <w:top w:val="single" w:sz="4" w:space="0" w:color="auto"/>
              <w:bottom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>увеличение приобретения книжной продукции</w:t>
            </w:r>
          </w:p>
        </w:tc>
      </w:tr>
      <w:tr w:rsidR="0089207B" w:rsidRPr="005A63C5" w:rsidTr="0089207B">
        <w:trPr>
          <w:trHeight w:val="120"/>
        </w:trPr>
        <w:tc>
          <w:tcPr>
            <w:tcW w:w="2235" w:type="dxa"/>
            <w:vMerge/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</w:pPr>
          </w:p>
        </w:tc>
        <w:tc>
          <w:tcPr>
            <w:tcW w:w="7479" w:type="dxa"/>
            <w:tcBorders>
              <w:top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>сохранение количества муниципальных библиотек, подключенных к информационно-коммуникационной сети «Интернет» до 100%</w:t>
            </w:r>
          </w:p>
        </w:tc>
      </w:tr>
      <w:tr w:rsidR="0089207B" w:rsidRPr="005A63C5" w:rsidTr="0089207B">
        <w:trPr>
          <w:trHeight w:val="132"/>
        </w:trPr>
        <w:tc>
          <w:tcPr>
            <w:tcW w:w="2235" w:type="dxa"/>
            <w:vMerge w:val="restart"/>
          </w:tcPr>
          <w:p w:rsidR="0089207B" w:rsidRPr="005A63C5" w:rsidRDefault="00054252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 xml:space="preserve">2. </w:t>
            </w:r>
            <w:r w:rsidR="0089207B" w:rsidRPr="005A63C5">
              <w:t>Развитие музе</w:t>
            </w:r>
            <w:r w:rsidR="0089207B" w:rsidRPr="005A63C5">
              <w:t>й</w:t>
            </w:r>
            <w:r w:rsidR="0089207B" w:rsidRPr="005A63C5">
              <w:t>ного дела</w:t>
            </w:r>
          </w:p>
        </w:tc>
        <w:tc>
          <w:tcPr>
            <w:tcW w:w="7479" w:type="dxa"/>
            <w:tcBorders>
              <w:bottom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>увеличение количества посетителей музея</w:t>
            </w:r>
          </w:p>
        </w:tc>
      </w:tr>
      <w:tr w:rsidR="0089207B" w:rsidRPr="005A63C5" w:rsidTr="0089207B">
        <w:trPr>
          <w:trHeight w:val="132"/>
        </w:trPr>
        <w:tc>
          <w:tcPr>
            <w:tcW w:w="2235" w:type="dxa"/>
            <w:vMerge/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</w:p>
        </w:tc>
        <w:tc>
          <w:tcPr>
            <w:tcW w:w="7479" w:type="dxa"/>
            <w:tcBorders>
              <w:top w:val="single" w:sz="4" w:space="0" w:color="auto"/>
              <w:bottom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>увеличение доли экспонировавшихся музейных предметов в общем количестве музейных предметов основного фонда</w:t>
            </w:r>
          </w:p>
        </w:tc>
      </w:tr>
      <w:tr w:rsidR="0089207B" w:rsidRPr="005A63C5" w:rsidTr="0089207B">
        <w:trPr>
          <w:trHeight w:val="132"/>
        </w:trPr>
        <w:tc>
          <w:tcPr>
            <w:tcW w:w="2235" w:type="dxa"/>
            <w:vMerge/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</w:p>
        </w:tc>
        <w:tc>
          <w:tcPr>
            <w:tcW w:w="7479" w:type="dxa"/>
            <w:tcBorders>
              <w:top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>увеличение доли музейных предметов, внесенных в электронный к</w:t>
            </w:r>
            <w:r w:rsidRPr="005A63C5">
              <w:t>а</w:t>
            </w:r>
            <w:r w:rsidRPr="005A63C5">
              <w:t>талог от общего числа предметов основного фонда 100 % к 2030 году</w:t>
            </w:r>
          </w:p>
        </w:tc>
      </w:tr>
      <w:tr w:rsidR="0089207B" w:rsidRPr="005A63C5" w:rsidTr="0089207B">
        <w:trPr>
          <w:trHeight w:val="144"/>
        </w:trPr>
        <w:tc>
          <w:tcPr>
            <w:tcW w:w="2235" w:type="dxa"/>
            <w:vMerge w:val="restart"/>
          </w:tcPr>
          <w:p w:rsidR="0089207B" w:rsidRPr="005A63C5" w:rsidRDefault="00054252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 xml:space="preserve">3. </w:t>
            </w:r>
            <w:r w:rsidR="0089207B" w:rsidRPr="005A63C5">
              <w:t>Развитие кул</w:t>
            </w:r>
            <w:r w:rsidR="0089207B" w:rsidRPr="005A63C5">
              <w:t>ь</w:t>
            </w:r>
            <w:r w:rsidR="0089207B" w:rsidRPr="005A63C5">
              <w:t>турно-досуговой деятельности</w:t>
            </w:r>
          </w:p>
        </w:tc>
        <w:tc>
          <w:tcPr>
            <w:tcW w:w="7479" w:type="dxa"/>
            <w:tcBorders>
              <w:bottom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>увеличение количества клубных формирований</w:t>
            </w:r>
          </w:p>
        </w:tc>
      </w:tr>
      <w:tr w:rsidR="0089207B" w:rsidRPr="005A63C5" w:rsidTr="0089207B">
        <w:trPr>
          <w:trHeight w:val="120"/>
        </w:trPr>
        <w:tc>
          <w:tcPr>
            <w:tcW w:w="2235" w:type="dxa"/>
            <w:vMerge/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</w:p>
        </w:tc>
        <w:tc>
          <w:tcPr>
            <w:tcW w:w="7479" w:type="dxa"/>
            <w:tcBorders>
              <w:top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>увеличение численности участников клубных формирований</w:t>
            </w:r>
          </w:p>
        </w:tc>
      </w:tr>
      <w:tr w:rsidR="0089207B" w:rsidRPr="005A63C5" w:rsidTr="0089207B">
        <w:trPr>
          <w:trHeight w:val="180"/>
        </w:trPr>
        <w:tc>
          <w:tcPr>
            <w:tcW w:w="2235" w:type="dxa"/>
            <w:vMerge w:val="restart"/>
          </w:tcPr>
          <w:p w:rsidR="0089207B" w:rsidRPr="005A63C5" w:rsidRDefault="00054252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 xml:space="preserve">4. </w:t>
            </w:r>
            <w:r w:rsidR="0089207B" w:rsidRPr="005A63C5">
              <w:t>Содержание сети учреждений д</w:t>
            </w:r>
            <w:r w:rsidR="0089207B" w:rsidRPr="005A63C5">
              <w:t>о</w:t>
            </w:r>
            <w:r w:rsidR="0089207B" w:rsidRPr="005A63C5">
              <w:t>полнительного о</w:t>
            </w:r>
            <w:r w:rsidR="0089207B" w:rsidRPr="005A63C5">
              <w:t>б</w:t>
            </w:r>
            <w:r w:rsidR="0089207B" w:rsidRPr="005A63C5">
              <w:t>разования детей</w:t>
            </w:r>
          </w:p>
        </w:tc>
        <w:tc>
          <w:tcPr>
            <w:tcW w:w="7479" w:type="dxa"/>
            <w:tcBorders>
              <w:bottom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>увеличение количества обучающихся в школах дополнительного о</w:t>
            </w:r>
            <w:r w:rsidRPr="005A63C5">
              <w:t>б</w:t>
            </w:r>
            <w:r w:rsidRPr="005A63C5">
              <w:t>разования</w:t>
            </w:r>
          </w:p>
        </w:tc>
      </w:tr>
      <w:tr w:rsidR="0089207B" w:rsidRPr="005A63C5" w:rsidTr="0089207B">
        <w:trPr>
          <w:trHeight w:val="96"/>
        </w:trPr>
        <w:tc>
          <w:tcPr>
            <w:tcW w:w="2235" w:type="dxa"/>
            <w:vMerge/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</w:p>
        </w:tc>
        <w:tc>
          <w:tcPr>
            <w:tcW w:w="7479" w:type="dxa"/>
            <w:tcBorders>
              <w:top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 xml:space="preserve">увеличение </w:t>
            </w:r>
            <w:r w:rsidRPr="005A63C5">
              <w:rPr>
                <w:kern w:val="1"/>
              </w:rPr>
              <w:t>охвата учащихся 1 – 9 классов общеобразовательных школ эстетическим образованием</w:t>
            </w:r>
          </w:p>
        </w:tc>
      </w:tr>
      <w:tr w:rsidR="0089207B" w:rsidRPr="005A63C5" w:rsidTr="0089207B">
        <w:trPr>
          <w:trHeight w:val="156"/>
        </w:trPr>
        <w:tc>
          <w:tcPr>
            <w:tcW w:w="2235" w:type="dxa"/>
            <w:vMerge w:val="restart"/>
          </w:tcPr>
          <w:p w:rsidR="0089207B" w:rsidRPr="005A63C5" w:rsidRDefault="00054252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 xml:space="preserve">5. </w:t>
            </w:r>
            <w:r w:rsidR="0089207B" w:rsidRPr="005A63C5">
              <w:t>Создание усл</w:t>
            </w:r>
            <w:r w:rsidR="0089207B" w:rsidRPr="005A63C5">
              <w:t>о</w:t>
            </w:r>
            <w:r w:rsidR="0089207B" w:rsidRPr="005A63C5">
              <w:t>вий для массового отдыха жителей города Батайска</w:t>
            </w:r>
          </w:p>
        </w:tc>
        <w:tc>
          <w:tcPr>
            <w:tcW w:w="7479" w:type="dxa"/>
            <w:tcBorders>
              <w:bottom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>увеличение количества культурно – досуговых мероприятий</w:t>
            </w:r>
          </w:p>
        </w:tc>
      </w:tr>
      <w:tr w:rsidR="0089207B" w:rsidRPr="005A63C5" w:rsidTr="0089207B">
        <w:trPr>
          <w:trHeight w:val="132"/>
        </w:trPr>
        <w:tc>
          <w:tcPr>
            <w:tcW w:w="2235" w:type="dxa"/>
            <w:vMerge/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</w:p>
        </w:tc>
        <w:tc>
          <w:tcPr>
            <w:tcW w:w="7479" w:type="dxa"/>
            <w:tcBorders>
              <w:top w:val="single" w:sz="4" w:space="0" w:color="auto"/>
              <w:bottom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rPr>
                <w:kern w:val="1"/>
              </w:rPr>
              <w:t xml:space="preserve">увеличение численности участников культурно - досуговых </w:t>
            </w:r>
            <w:r w:rsidRPr="005A63C5">
              <w:t>меропр</w:t>
            </w:r>
            <w:r w:rsidRPr="005A63C5">
              <w:t>и</w:t>
            </w:r>
            <w:r w:rsidRPr="005A63C5">
              <w:t>ятий</w:t>
            </w:r>
          </w:p>
        </w:tc>
      </w:tr>
      <w:tr w:rsidR="0089207B" w:rsidRPr="005A63C5" w:rsidTr="0089207B">
        <w:trPr>
          <w:trHeight w:val="384"/>
        </w:trPr>
        <w:tc>
          <w:tcPr>
            <w:tcW w:w="2235" w:type="dxa"/>
            <w:vMerge w:val="restart"/>
          </w:tcPr>
          <w:p w:rsidR="0089207B" w:rsidRPr="005A63C5" w:rsidRDefault="00054252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 xml:space="preserve">6. </w:t>
            </w:r>
            <w:r w:rsidR="0089207B" w:rsidRPr="005A63C5">
              <w:t>Обеспечение д</w:t>
            </w:r>
            <w:r w:rsidR="0089207B" w:rsidRPr="005A63C5">
              <w:t>е</w:t>
            </w:r>
            <w:r w:rsidR="0089207B" w:rsidRPr="005A63C5">
              <w:t>ятельности подв</w:t>
            </w:r>
            <w:r w:rsidR="0089207B" w:rsidRPr="005A63C5">
              <w:t>е</w:t>
            </w:r>
            <w:r w:rsidR="0089207B" w:rsidRPr="005A63C5">
              <w:t>домственных учреждений</w:t>
            </w:r>
          </w:p>
        </w:tc>
        <w:tc>
          <w:tcPr>
            <w:tcW w:w="7479" w:type="dxa"/>
            <w:tcBorders>
              <w:top w:val="single" w:sz="4" w:space="0" w:color="auto"/>
              <w:bottom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>создание эффективной системы управления реализацией программы, реализация в полном объеме мероприятий программы, достижения ее целей и задач</w:t>
            </w:r>
          </w:p>
        </w:tc>
      </w:tr>
      <w:tr w:rsidR="0089207B" w:rsidRPr="005A63C5" w:rsidTr="0089207B">
        <w:trPr>
          <w:trHeight w:val="432"/>
        </w:trPr>
        <w:tc>
          <w:tcPr>
            <w:tcW w:w="2235" w:type="dxa"/>
            <w:vMerge/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</w:pPr>
          </w:p>
        </w:tc>
        <w:tc>
          <w:tcPr>
            <w:tcW w:w="7479" w:type="dxa"/>
            <w:tcBorders>
              <w:top w:val="single" w:sz="4" w:space="0" w:color="auto"/>
              <w:bottom w:val="single" w:sz="4" w:space="0" w:color="auto"/>
            </w:tcBorders>
          </w:tcPr>
          <w:p w:rsidR="0089207B" w:rsidRPr="005A63C5" w:rsidRDefault="0089207B" w:rsidP="0089207B">
            <w:pPr>
              <w:widowControl w:val="0"/>
              <w:suppressAutoHyphens w:val="0"/>
              <w:autoSpaceDE w:val="0"/>
              <w:spacing w:before="0" w:after="0"/>
              <w:jc w:val="both"/>
              <w:rPr>
                <w:kern w:val="1"/>
              </w:rPr>
            </w:pPr>
            <w:r w:rsidRPr="005A63C5">
              <w:t>увеличение заработной платы работников  муниципальных учрежд</w:t>
            </w:r>
            <w:r w:rsidRPr="005A63C5">
              <w:t>е</w:t>
            </w:r>
            <w:r w:rsidRPr="005A63C5">
              <w:t>ний культуры  до 100 % средней заработной платы в Ростовской о</w:t>
            </w:r>
            <w:r w:rsidRPr="005A63C5">
              <w:t>б</w:t>
            </w:r>
            <w:r w:rsidRPr="005A63C5">
              <w:t>ласти</w:t>
            </w:r>
          </w:p>
        </w:tc>
      </w:tr>
    </w:tbl>
    <w:p w:rsidR="00EF2CFA" w:rsidRPr="005A63C5" w:rsidRDefault="00EF2CFA" w:rsidP="0000395F">
      <w:pPr>
        <w:widowControl w:val="0"/>
        <w:suppressAutoHyphens w:val="0"/>
        <w:autoSpaceDE w:val="0"/>
        <w:spacing w:before="0" w:after="0"/>
        <w:ind w:firstLine="284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Оценка результатов реализации программы осуществляется в соответствии с показателями, сформированными на основе данных государственного стат</w:t>
      </w:r>
      <w:r w:rsidRPr="005A63C5">
        <w:rPr>
          <w:sz w:val="28"/>
          <w:szCs w:val="28"/>
        </w:rPr>
        <w:t>и</w:t>
      </w:r>
      <w:r w:rsidRPr="005A63C5">
        <w:rPr>
          <w:sz w:val="28"/>
          <w:szCs w:val="28"/>
        </w:rPr>
        <w:t>стического наблюдения и отчета руководителя учреждения культуры.</w:t>
      </w:r>
    </w:p>
    <w:p w:rsidR="00EF2CFA" w:rsidRPr="00797311" w:rsidRDefault="00EF2CFA">
      <w:pPr>
        <w:widowControl w:val="0"/>
        <w:suppressAutoHyphens w:val="0"/>
        <w:autoSpaceDE w:val="0"/>
        <w:spacing w:before="0" w:after="0"/>
        <w:rPr>
          <w:sz w:val="28"/>
          <w:szCs w:val="28"/>
        </w:rPr>
      </w:pPr>
      <w:r w:rsidRPr="005A63C5">
        <w:rPr>
          <w:sz w:val="28"/>
          <w:szCs w:val="28"/>
        </w:rPr>
        <w:t xml:space="preserve">Сведения о показателях в приложении к  программе, </w:t>
      </w:r>
      <w:r w:rsidRPr="00797311">
        <w:rPr>
          <w:sz w:val="28"/>
          <w:szCs w:val="28"/>
        </w:rPr>
        <w:t>Таблица № 1</w:t>
      </w:r>
    </w:p>
    <w:p w:rsidR="00EF2CFA" w:rsidRPr="005A63C5" w:rsidRDefault="00EF2CFA" w:rsidP="00CF2C6E">
      <w:pPr>
        <w:widowControl w:val="0"/>
        <w:suppressAutoHyphens w:val="0"/>
        <w:autoSpaceDE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Показатели эффективности реализации  программы определяются, исходя из следующих источников:</w:t>
      </w:r>
    </w:p>
    <w:p w:rsidR="00EF2CFA" w:rsidRPr="005A63C5" w:rsidRDefault="0089207B" w:rsidP="0089207B">
      <w:pPr>
        <w:widowControl w:val="0"/>
        <w:tabs>
          <w:tab w:val="left" w:pos="0"/>
        </w:tabs>
        <w:suppressAutoHyphens w:val="0"/>
        <w:autoSpaceDE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- </w:t>
      </w:r>
      <w:r w:rsidR="00EF2CFA" w:rsidRPr="005A63C5">
        <w:rPr>
          <w:kern w:val="1"/>
          <w:sz w:val="28"/>
          <w:szCs w:val="28"/>
        </w:rPr>
        <w:t>официальных статистических данных, публикуемых территориальным орг</w:t>
      </w:r>
      <w:r w:rsidR="00EF2CFA" w:rsidRPr="005A63C5">
        <w:rPr>
          <w:kern w:val="1"/>
          <w:sz w:val="28"/>
          <w:szCs w:val="28"/>
        </w:rPr>
        <w:t>а</w:t>
      </w:r>
      <w:r w:rsidR="00EF2CFA" w:rsidRPr="005A63C5">
        <w:rPr>
          <w:kern w:val="1"/>
          <w:sz w:val="28"/>
          <w:szCs w:val="28"/>
        </w:rPr>
        <w:t>ном Федеральной службы государственной статистики по городу Батайску.</w:t>
      </w:r>
    </w:p>
    <w:p w:rsidR="00EF2CFA" w:rsidRPr="005A63C5" w:rsidRDefault="0089207B" w:rsidP="0089207B">
      <w:pPr>
        <w:widowControl w:val="0"/>
        <w:tabs>
          <w:tab w:val="left" w:pos="0"/>
        </w:tabs>
        <w:suppressAutoHyphens w:val="0"/>
        <w:autoSpaceDE w:val="0"/>
        <w:spacing w:before="0" w:after="0"/>
        <w:jc w:val="both"/>
        <w:rPr>
          <w:b/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- с</w:t>
      </w:r>
      <w:r w:rsidR="00EF2CFA" w:rsidRPr="005A63C5">
        <w:rPr>
          <w:kern w:val="1"/>
          <w:sz w:val="28"/>
          <w:szCs w:val="28"/>
        </w:rPr>
        <w:t>ведения  о показателях, включенных  в  муниципальный, федеральный (р</w:t>
      </w:r>
      <w:r w:rsidR="00EF2CFA" w:rsidRPr="005A63C5">
        <w:rPr>
          <w:kern w:val="1"/>
          <w:sz w:val="28"/>
          <w:szCs w:val="28"/>
        </w:rPr>
        <w:t>е</w:t>
      </w:r>
      <w:r w:rsidR="00EF2CFA" w:rsidRPr="005A63C5">
        <w:rPr>
          <w:kern w:val="1"/>
          <w:sz w:val="28"/>
          <w:szCs w:val="28"/>
        </w:rPr>
        <w:t>гиональный) план статистических работ   приведены  в приложении к муниц</w:t>
      </w:r>
      <w:r w:rsidR="00EF2CFA" w:rsidRPr="005A63C5">
        <w:rPr>
          <w:kern w:val="1"/>
          <w:sz w:val="28"/>
          <w:szCs w:val="28"/>
        </w:rPr>
        <w:t>и</w:t>
      </w:r>
      <w:r w:rsidR="00EF2CFA" w:rsidRPr="005A63C5">
        <w:rPr>
          <w:kern w:val="1"/>
          <w:sz w:val="28"/>
          <w:szCs w:val="28"/>
        </w:rPr>
        <w:t>пальной  программе</w:t>
      </w:r>
      <w:r w:rsidR="00976A0A" w:rsidRPr="005A63C5">
        <w:rPr>
          <w:kern w:val="1"/>
          <w:sz w:val="28"/>
          <w:szCs w:val="28"/>
        </w:rPr>
        <w:t>.</w:t>
      </w:r>
    </w:p>
    <w:p w:rsidR="00EF2CFA" w:rsidRPr="005A63C5" w:rsidRDefault="00EF2CFA" w:rsidP="00CF2C6E">
      <w:pPr>
        <w:widowControl w:val="0"/>
        <w:suppressAutoHyphens w:val="0"/>
        <w:autoSpaceDE w:val="0"/>
        <w:spacing w:before="0" w:after="0"/>
        <w:ind w:firstLine="284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Оценка результатов реализации программы осуществляется в соответствии с показателями, сформированными на основе данных государственного стат</w:t>
      </w:r>
      <w:r w:rsidRPr="005A63C5">
        <w:rPr>
          <w:sz w:val="28"/>
          <w:szCs w:val="28"/>
        </w:rPr>
        <w:t>и</w:t>
      </w:r>
      <w:r w:rsidRPr="005A63C5">
        <w:rPr>
          <w:sz w:val="28"/>
          <w:szCs w:val="28"/>
        </w:rPr>
        <w:t>стического наблюдения и отчета руководителя учреждения культуры.</w:t>
      </w:r>
    </w:p>
    <w:p w:rsidR="00EF2CFA" w:rsidRPr="005A63C5" w:rsidRDefault="00EF2CFA">
      <w:pPr>
        <w:suppressAutoHyphens w:val="0"/>
        <w:spacing w:before="0" w:after="0"/>
        <w:ind w:firstLine="709"/>
        <w:jc w:val="both"/>
        <w:rPr>
          <w:sz w:val="28"/>
          <w:szCs w:val="28"/>
        </w:rPr>
      </w:pPr>
    </w:p>
    <w:p w:rsidR="004F290C" w:rsidRPr="00D077F4" w:rsidRDefault="004F290C" w:rsidP="004F290C">
      <w:pPr>
        <w:numPr>
          <w:ilvl w:val="0"/>
          <w:numId w:val="1"/>
        </w:numPr>
        <w:autoSpaceDE w:val="0"/>
        <w:autoSpaceDN w:val="0"/>
        <w:adjustRightInd w:val="0"/>
        <w:spacing w:before="0" w:after="0" w:line="247" w:lineRule="auto"/>
        <w:jc w:val="center"/>
        <w:rPr>
          <w:kern w:val="2"/>
          <w:sz w:val="28"/>
          <w:szCs w:val="28"/>
        </w:rPr>
      </w:pPr>
      <w:r w:rsidRPr="00D077F4">
        <w:rPr>
          <w:kern w:val="2"/>
          <w:sz w:val="28"/>
          <w:szCs w:val="28"/>
        </w:rPr>
        <w:t>Раздел 3. Обоснование выделения подпрограмм муниципальной программы, обобщенная характеристика основных мероприятий</w:t>
      </w:r>
    </w:p>
    <w:p w:rsidR="0000395F" w:rsidRPr="005A63C5" w:rsidRDefault="0000395F" w:rsidP="00C56A04">
      <w:pPr>
        <w:numPr>
          <w:ilvl w:val="0"/>
          <w:numId w:val="1"/>
        </w:numPr>
        <w:autoSpaceDE w:val="0"/>
        <w:autoSpaceDN w:val="0"/>
        <w:adjustRightInd w:val="0"/>
        <w:spacing w:before="0" w:after="0"/>
        <w:ind w:left="0" w:firstLine="0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 xml:space="preserve">     </w:t>
      </w:r>
      <w:r w:rsidR="004F290C" w:rsidRPr="005A63C5">
        <w:rPr>
          <w:kern w:val="2"/>
          <w:sz w:val="28"/>
          <w:szCs w:val="28"/>
        </w:rPr>
        <w:t>Исходя из целей, определенных муниципальной программой города Батайска «Развитие культуры», предусмотрена подпрограмма:</w:t>
      </w:r>
      <w:r w:rsidRPr="005A63C5">
        <w:rPr>
          <w:kern w:val="2"/>
          <w:sz w:val="28"/>
          <w:szCs w:val="28"/>
        </w:rPr>
        <w:t xml:space="preserve">  «Развитие культуры»</w:t>
      </w:r>
    </w:p>
    <w:p w:rsidR="004F290C" w:rsidRPr="005A63C5" w:rsidRDefault="0000395F" w:rsidP="00C56A04">
      <w:pPr>
        <w:numPr>
          <w:ilvl w:val="0"/>
          <w:numId w:val="1"/>
        </w:numPr>
        <w:autoSpaceDE w:val="0"/>
        <w:autoSpaceDN w:val="0"/>
        <w:adjustRightInd w:val="0"/>
        <w:spacing w:before="0" w:after="0"/>
        <w:ind w:left="0" w:firstLine="0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 xml:space="preserve">      </w:t>
      </w:r>
      <w:r w:rsidR="004F290C" w:rsidRPr="005A63C5">
        <w:rPr>
          <w:kern w:val="2"/>
          <w:sz w:val="28"/>
          <w:szCs w:val="28"/>
        </w:rPr>
        <w:t xml:space="preserve">С целью создания условий для реализации муниципальной программы города Батайска «Развитие культуры» предусмотрена реализация </w:t>
      </w:r>
      <w:r w:rsidR="004F290C" w:rsidRPr="005A63C5">
        <w:rPr>
          <w:kern w:val="2"/>
          <w:sz w:val="28"/>
          <w:szCs w:val="28"/>
        </w:rPr>
        <w:lastRenderedPageBreak/>
        <w:t>подпрограммы «Обеспечение реализации муниципальной программы города Батайска «Развитие культуры».</w:t>
      </w:r>
    </w:p>
    <w:p w:rsidR="004F290C" w:rsidRPr="005A63C5" w:rsidRDefault="0000395F" w:rsidP="00C56A04">
      <w:pPr>
        <w:numPr>
          <w:ilvl w:val="0"/>
          <w:numId w:val="1"/>
        </w:numPr>
        <w:autoSpaceDE w:val="0"/>
        <w:autoSpaceDN w:val="0"/>
        <w:adjustRightInd w:val="0"/>
        <w:spacing w:before="0" w:after="0"/>
        <w:ind w:left="0" w:firstLine="142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 xml:space="preserve">   </w:t>
      </w:r>
      <w:r w:rsidR="004F290C" w:rsidRPr="005A63C5">
        <w:rPr>
          <w:kern w:val="2"/>
          <w:sz w:val="28"/>
          <w:szCs w:val="28"/>
        </w:rPr>
        <w:t xml:space="preserve">Предполагается реализация </w:t>
      </w:r>
      <w:r w:rsidR="004C2B76" w:rsidRPr="005A63C5">
        <w:rPr>
          <w:kern w:val="2"/>
          <w:sz w:val="28"/>
          <w:szCs w:val="28"/>
        </w:rPr>
        <w:t>пяти</w:t>
      </w:r>
      <w:r w:rsidR="004F290C" w:rsidRPr="005A63C5">
        <w:rPr>
          <w:kern w:val="2"/>
          <w:sz w:val="28"/>
          <w:szCs w:val="28"/>
        </w:rPr>
        <w:t xml:space="preserve"> основных мероприятий, выделенных в структуре подпрограммы «Развитие культуры»:</w:t>
      </w:r>
    </w:p>
    <w:p w:rsidR="004F290C" w:rsidRPr="005A63C5" w:rsidRDefault="004F290C" w:rsidP="00C56A04">
      <w:pPr>
        <w:numPr>
          <w:ilvl w:val="0"/>
          <w:numId w:val="29"/>
        </w:numPr>
        <w:autoSpaceDE w:val="0"/>
        <w:autoSpaceDN w:val="0"/>
        <w:adjustRightInd w:val="0"/>
        <w:spacing w:before="0" w:after="0"/>
        <w:jc w:val="both"/>
        <w:rPr>
          <w:bCs/>
          <w:kern w:val="2"/>
          <w:sz w:val="28"/>
          <w:szCs w:val="28"/>
        </w:rPr>
      </w:pPr>
      <w:r w:rsidRPr="005A63C5">
        <w:rPr>
          <w:bCs/>
          <w:kern w:val="2"/>
          <w:sz w:val="28"/>
          <w:szCs w:val="28"/>
        </w:rPr>
        <w:t>Развитие библиотечного дела.</w:t>
      </w:r>
    </w:p>
    <w:p w:rsidR="004F290C" w:rsidRPr="005A63C5" w:rsidRDefault="004F290C" w:rsidP="00C56A04">
      <w:pPr>
        <w:numPr>
          <w:ilvl w:val="0"/>
          <w:numId w:val="29"/>
        </w:numPr>
        <w:autoSpaceDE w:val="0"/>
        <w:autoSpaceDN w:val="0"/>
        <w:adjustRightInd w:val="0"/>
        <w:spacing w:before="0" w:after="0"/>
        <w:jc w:val="both"/>
        <w:rPr>
          <w:bCs/>
          <w:kern w:val="2"/>
          <w:sz w:val="28"/>
          <w:szCs w:val="28"/>
        </w:rPr>
      </w:pPr>
      <w:r w:rsidRPr="005A63C5">
        <w:rPr>
          <w:bCs/>
          <w:kern w:val="2"/>
          <w:sz w:val="28"/>
          <w:szCs w:val="28"/>
        </w:rPr>
        <w:t>Развитие музейного дела.</w:t>
      </w:r>
    </w:p>
    <w:p w:rsidR="004F290C" w:rsidRPr="005A63C5" w:rsidRDefault="004F290C" w:rsidP="00C56A04">
      <w:pPr>
        <w:numPr>
          <w:ilvl w:val="0"/>
          <w:numId w:val="29"/>
        </w:numPr>
        <w:autoSpaceDE w:val="0"/>
        <w:autoSpaceDN w:val="0"/>
        <w:adjustRightInd w:val="0"/>
        <w:spacing w:before="0" w:after="0"/>
        <w:jc w:val="both"/>
        <w:rPr>
          <w:bCs/>
          <w:kern w:val="2"/>
          <w:sz w:val="28"/>
          <w:szCs w:val="28"/>
        </w:rPr>
      </w:pPr>
      <w:r w:rsidRPr="005A63C5">
        <w:rPr>
          <w:bCs/>
          <w:kern w:val="2"/>
          <w:sz w:val="28"/>
          <w:szCs w:val="28"/>
        </w:rPr>
        <w:t xml:space="preserve">Развитие </w:t>
      </w:r>
      <w:r w:rsidR="004C2B76" w:rsidRPr="005A63C5">
        <w:rPr>
          <w:bCs/>
          <w:kern w:val="2"/>
          <w:sz w:val="28"/>
          <w:szCs w:val="28"/>
        </w:rPr>
        <w:t>культурно-досуговых учреждений</w:t>
      </w:r>
      <w:r w:rsidRPr="005A63C5">
        <w:rPr>
          <w:bCs/>
          <w:kern w:val="2"/>
          <w:sz w:val="28"/>
          <w:szCs w:val="28"/>
        </w:rPr>
        <w:t>.</w:t>
      </w:r>
    </w:p>
    <w:p w:rsidR="004F290C" w:rsidRPr="005A63C5" w:rsidRDefault="004C2B76" w:rsidP="00C56A04">
      <w:pPr>
        <w:numPr>
          <w:ilvl w:val="0"/>
          <w:numId w:val="29"/>
        </w:numPr>
        <w:autoSpaceDE w:val="0"/>
        <w:autoSpaceDN w:val="0"/>
        <w:adjustRightInd w:val="0"/>
        <w:spacing w:before="0" w:after="0"/>
        <w:jc w:val="both"/>
        <w:rPr>
          <w:bCs/>
          <w:kern w:val="2"/>
          <w:sz w:val="28"/>
          <w:szCs w:val="28"/>
        </w:rPr>
      </w:pPr>
      <w:r w:rsidRPr="005A63C5">
        <w:rPr>
          <w:bCs/>
          <w:kern w:val="2"/>
          <w:sz w:val="28"/>
          <w:szCs w:val="28"/>
        </w:rPr>
        <w:t>Содержание сети учрежде</w:t>
      </w:r>
      <w:r w:rsidR="0023328B" w:rsidRPr="005A63C5">
        <w:rPr>
          <w:bCs/>
          <w:kern w:val="2"/>
          <w:sz w:val="28"/>
          <w:szCs w:val="28"/>
        </w:rPr>
        <w:t>ний дополнительного образования</w:t>
      </w:r>
      <w:r w:rsidRPr="005A63C5">
        <w:rPr>
          <w:bCs/>
          <w:kern w:val="2"/>
          <w:sz w:val="28"/>
          <w:szCs w:val="28"/>
        </w:rPr>
        <w:t>.</w:t>
      </w:r>
    </w:p>
    <w:p w:rsidR="004C2B76" w:rsidRPr="005A63C5" w:rsidRDefault="004C2B76" w:rsidP="00C56A04">
      <w:pPr>
        <w:numPr>
          <w:ilvl w:val="0"/>
          <w:numId w:val="29"/>
        </w:numPr>
        <w:autoSpaceDE w:val="0"/>
        <w:autoSpaceDN w:val="0"/>
        <w:adjustRightInd w:val="0"/>
        <w:spacing w:before="0" w:after="0"/>
        <w:jc w:val="both"/>
        <w:rPr>
          <w:bCs/>
          <w:kern w:val="2"/>
          <w:sz w:val="28"/>
          <w:szCs w:val="28"/>
        </w:rPr>
      </w:pPr>
      <w:r w:rsidRPr="005A63C5">
        <w:rPr>
          <w:bCs/>
          <w:kern w:val="2"/>
          <w:sz w:val="28"/>
          <w:szCs w:val="28"/>
        </w:rPr>
        <w:t>Создание условий для массового отдыха жителей города Батайска</w:t>
      </w:r>
      <w:r w:rsidR="00C56A04" w:rsidRPr="005A63C5">
        <w:rPr>
          <w:bCs/>
          <w:kern w:val="2"/>
          <w:sz w:val="28"/>
          <w:szCs w:val="28"/>
        </w:rPr>
        <w:t>.</w:t>
      </w:r>
    </w:p>
    <w:p w:rsidR="00ED38ED" w:rsidRPr="005A63C5" w:rsidRDefault="00C56A04" w:rsidP="00C56A04">
      <w:pPr>
        <w:numPr>
          <w:ilvl w:val="0"/>
          <w:numId w:val="1"/>
        </w:numPr>
        <w:autoSpaceDE w:val="0"/>
        <w:autoSpaceDN w:val="0"/>
        <w:adjustRightInd w:val="0"/>
        <w:spacing w:before="0" w:after="0"/>
        <w:ind w:left="0" w:firstLine="142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 xml:space="preserve">    </w:t>
      </w:r>
      <w:r w:rsidR="004F290C" w:rsidRPr="005A63C5">
        <w:rPr>
          <w:kern w:val="2"/>
          <w:sz w:val="28"/>
          <w:szCs w:val="28"/>
        </w:rPr>
        <w:t xml:space="preserve">Подпрограмма </w:t>
      </w:r>
      <w:r w:rsidR="004C2B76" w:rsidRPr="005A63C5">
        <w:rPr>
          <w:kern w:val="2"/>
          <w:sz w:val="28"/>
          <w:szCs w:val="28"/>
        </w:rPr>
        <w:t xml:space="preserve">«Обеспечение реализации муниципальной программы города Батайска «Развитие культуры» </w:t>
      </w:r>
      <w:r w:rsidR="004F290C" w:rsidRPr="005A63C5">
        <w:rPr>
          <w:kern w:val="2"/>
          <w:sz w:val="28"/>
          <w:szCs w:val="28"/>
        </w:rPr>
        <w:t xml:space="preserve">включает основное мероприятие: расходы </w:t>
      </w:r>
      <w:r w:rsidR="00CF2C6E" w:rsidRPr="005A63C5">
        <w:rPr>
          <w:kern w:val="2"/>
          <w:sz w:val="28"/>
          <w:szCs w:val="28"/>
        </w:rPr>
        <w:t>на содержание У</w:t>
      </w:r>
      <w:r w:rsidR="00ED38ED" w:rsidRPr="005A63C5">
        <w:rPr>
          <w:kern w:val="2"/>
          <w:sz w:val="28"/>
          <w:szCs w:val="28"/>
        </w:rPr>
        <w:t>правления культуры</w:t>
      </w:r>
      <w:r w:rsidR="00CF2C6E" w:rsidRPr="005A63C5">
        <w:rPr>
          <w:kern w:val="2"/>
          <w:sz w:val="28"/>
          <w:szCs w:val="28"/>
        </w:rPr>
        <w:t xml:space="preserve"> города Батайска</w:t>
      </w:r>
      <w:r w:rsidR="00ED38ED" w:rsidRPr="005A63C5">
        <w:rPr>
          <w:kern w:val="2"/>
          <w:sz w:val="28"/>
          <w:szCs w:val="28"/>
        </w:rPr>
        <w:t xml:space="preserve"> и расходы на обеспечение функций учреждений</w:t>
      </w:r>
      <w:r w:rsidR="00720137" w:rsidRPr="005A63C5">
        <w:rPr>
          <w:kern w:val="2"/>
          <w:sz w:val="28"/>
          <w:szCs w:val="28"/>
        </w:rPr>
        <w:t>, подведомственных Управлению</w:t>
      </w:r>
      <w:r w:rsidR="00ED38ED" w:rsidRPr="005A63C5">
        <w:rPr>
          <w:kern w:val="2"/>
          <w:sz w:val="28"/>
          <w:szCs w:val="28"/>
        </w:rPr>
        <w:t xml:space="preserve"> культуры города.</w:t>
      </w:r>
    </w:p>
    <w:p w:rsidR="00AD1071" w:rsidRPr="005A63C5" w:rsidRDefault="00C56A04" w:rsidP="00C56A04">
      <w:pPr>
        <w:numPr>
          <w:ilvl w:val="0"/>
          <w:numId w:val="1"/>
        </w:numPr>
        <w:autoSpaceDE w:val="0"/>
        <w:autoSpaceDN w:val="0"/>
        <w:adjustRightInd w:val="0"/>
        <w:spacing w:before="0" w:after="0"/>
        <w:ind w:left="0" w:firstLine="142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 xml:space="preserve">  </w:t>
      </w:r>
      <w:r w:rsidR="004F290C" w:rsidRPr="005A63C5">
        <w:rPr>
          <w:kern w:val="2"/>
          <w:sz w:val="28"/>
          <w:szCs w:val="28"/>
        </w:rPr>
        <w:t>Наименования основных мероприятий подпрограмм, ожидаемый непосредственный результат от их реализации, сроки реализации, связь с показателями подпрограмм приведены в Перечне подпрограмм, основ</w:t>
      </w:r>
      <w:r w:rsidR="00ED38ED" w:rsidRPr="005A63C5">
        <w:rPr>
          <w:kern w:val="2"/>
          <w:sz w:val="28"/>
          <w:szCs w:val="28"/>
        </w:rPr>
        <w:t xml:space="preserve">ных мероприятий муниципальной программы «Развитие культуры» представлены в </w:t>
      </w:r>
      <w:r w:rsidR="0089207B" w:rsidRPr="00D077F4">
        <w:rPr>
          <w:kern w:val="2"/>
          <w:sz w:val="28"/>
          <w:szCs w:val="28"/>
        </w:rPr>
        <w:t>п</w:t>
      </w:r>
      <w:r w:rsidR="00ED38ED" w:rsidRPr="00D077F4">
        <w:rPr>
          <w:kern w:val="2"/>
          <w:sz w:val="28"/>
          <w:szCs w:val="28"/>
        </w:rPr>
        <w:t xml:space="preserve">риложении № </w:t>
      </w:r>
      <w:r w:rsidR="00020BCF" w:rsidRPr="00D077F4">
        <w:rPr>
          <w:kern w:val="2"/>
          <w:sz w:val="28"/>
          <w:szCs w:val="28"/>
        </w:rPr>
        <w:t>3</w:t>
      </w:r>
      <w:r w:rsidR="005B5AD9" w:rsidRPr="005A63C5">
        <w:rPr>
          <w:kern w:val="2"/>
          <w:sz w:val="28"/>
          <w:szCs w:val="28"/>
        </w:rPr>
        <w:t xml:space="preserve"> к муниципальной </w:t>
      </w:r>
      <w:r w:rsidR="004F290C" w:rsidRPr="005A63C5">
        <w:rPr>
          <w:kern w:val="2"/>
          <w:sz w:val="28"/>
          <w:szCs w:val="28"/>
        </w:rPr>
        <w:t>программе.</w:t>
      </w:r>
    </w:p>
    <w:p w:rsidR="005C7140" w:rsidRPr="005A63C5" w:rsidRDefault="00C56A04" w:rsidP="00C56A04">
      <w:pPr>
        <w:numPr>
          <w:ilvl w:val="0"/>
          <w:numId w:val="1"/>
        </w:numPr>
        <w:autoSpaceDE w:val="0"/>
        <w:autoSpaceDN w:val="0"/>
        <w:adjustRightInd w:val="0"/>
        <w:spacing w:before="0" w:after="0"/>
        <w:ind w:left="0" w:firstLine="142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 xml:space="preserve">      </w:t>
      </w:r>
      <w:r w:rsidR="004F290C" w:rsidRPr="005A63C5">
        <w:rPr>
          <w:kern w:val="2"/>
          <w:sz w:val="28"/>
          <w:szCs w:val="28"/>
        </w:rPr>
        <w:t>Пе</w:t>
      </w:r>
      <w:r w:rsidR="00AD1071" w:rsidRPr="005A63C5">
        <w:rPr>
          <w:kern w:val="2"/>
          <w:sz w:val="28"/>
          <w:szCs w:val="28"/>
        </w:rPr>
        <w:t xml:space="preserve">речень </w:t>
      </w:r>
      <w:r w:rsidR="004F290C" w:rsidRPr="005A63C5">
        <w:rPr>
          <w:kern w:val="2"/>
          <w:sz w:val="28"/>
          <w:szCs w:val="28"/>
        </w:rPr>
        <w:t>объектов капитального строительства, реко</w:t>
      </w:r>
      <w:r w:rsidR="00AD1071" w:rsidRPr="005A63C5">
        <w:rPr>
          <w:kern w:val="2"/>
          <w:sz w:val="28"/>
          <w:szCs w:val="28"/>
        </w:rPr>
        <w:t>нструкции, капитального ремонта, находящихся в муниципальной собственности</w:t>
      </w:r>
      <w:r w:rsidR="004F290C" w:rsidRPr="005A63C5">
        <w:rPr>
          <w:kern w:val="2"/>
          <w:sz w:val="28"/>
          <w:szCs w:val="28"/>
        </w:rPr>
        <w:t xml:space="preserve">, представлен в </w:t>
      </w:r>
      <w:r w:rsidR="005C7140" w:rsidRPr="00D077F4">
        <w:rPr>
          <w:kern w:val="2"/>
          <w:sz w:val="28"/>
          <w:szCs w:val="28"/>
        </w:rPr>
        <w:t>П</w:t>
      </w:r>
      <w:r w:rsidR="004F290C" w:rsidRPr="00D077F4">
        <w:rPr>
          <w:kern w:val="2"/>
          <w:sz w:val="28"/>
          <w:szCs w:val="28"/>
        </w:rPr>
        <w:t>риложе</w:t>
      </w:r>
      <w:r w:rsidR="00AD1071" w:rsidRPr="00D077F4">
        <w:rPr>
          <w:kern w:val="2"/>
          <w:sz w:val="28"/>
          <w:szCs w:val="28"/>
        </w:rPr>
        <w:t xml:space="preserve">нии № </w:t>
      </w:r>
      <w:r w:rsidR="00020BCF" w:rsidRPr="00D077F4">
        <w:rPr>
          <w:kern w:val="2"/>
          <w:sz w:val="28"/>
          <w:szCs w:val="28"/>
        </w:rPr>
        <w:t>4</w:t>
      </w:r>
      <w:r w:rsidR="00AD1071" w:rsidRPr="00D077F4">
        <w:rPr>
          <w:kern w:val="2"/>
          <w:sz w:val="28"/>
          <w:szCs w:val="28"/>
        </w:rPr>
        <w:t xml:space="preserve"> к</w:t>
      </w:r>
      <w:r w:rsidR="00AD1071" w:rsidRPr="005A63C5">
        <w:rPr>
          <w:kern w:val="2"/>
          <w:sz w:val="28"/>
          <w:szCs w:val="28"/>
        </w:rPr>
        <w:t xml:space="preserve"> муниципальной </w:t>
      </w:r>
      <w:r w:rsidR="004F290C" w:rsidRPr="005A63C5">
        <w:rPr>
          <w:kern w:val="2"/>
          <w:sz w:val="28"/>
          <w:szCs w:val="28"/>
        </w:rPr>
        <w:t>программе.</w:t>
      </w:r>
    </w:p>
    <w:p w:rsidR="00D13DA7" w:rsidRPr="005A63C5" w:rsidRDefault="00C56A04" w:rsidP="00C56A04">
      <w:pPr>
        <w:numPr>
          <w:ilvl w:val="0"/>
          <w:numId w:val="1"/>
        </w:numPr>
        <w:autoSpaceDE w:val="0"/>
        <w:autoSpaceDN w:val="0"/>
        <w:adjustRightInd w:val="0"/>
        <w:spacing w:before="0" w:after="0"/>
        <w:ind w:left="0" w:firstLine="142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 xml:space="preserve">     </w:t>
      </w:r>
      <w:r w:rsidR="00EF2CFA" w:rsidRPr="005A63C5">
        <w:rPr>
          <w:kern w:val="2"/>
          <w:sz w:val="28"/>
          <w:szCs w:val="28"/>
        </w:rPr>
        <w:t xml:space="preserve">Показателем </w:t>
      </w:r>
      <w:r w:rsidR="00D13DA7" w:rsidRPr="005A63C5">
        <w:rPr>
          <w:kern w:val="2"/>
          <w:sz w:val="28"/>
          <w:szCs w:val="28"/>
        </w:rPr>
        <w:t>эффективной деятельности всего комплекса мероприятий является достижение запланированных результатов, целевого и эффективного расходования финансовых ресурсов, выделяемых на реализацию Программы.</w:t>
      </w:r>
    </w:p>
    <w:p w:rsidR="00EF2CFA" w:rsidRPr="00D077F4" w:rsidRDefault="00EF2CFA" w:rsidP="00C56A04">
      <w:pPr>
        <w:numPr>
          <w:ilvl w:val="0"/>
          <w:numId w:val="1"/>
        </w:numPr>
        <w:autoSpaceDE w:val="0"/>
        <w:autoSpaceDN w:val="0"/>
        <w:adjustRightInd w:val="0"/>
        <w:spacing w:before="0" w:after="0"/>
        <w:ind w:left="0" w:firstLine="142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 xml:space="preserve">Данный показатель рассчитывается в процентах, как отношение достигнутых показателей программы к планируемым показателям, указанным в приложении к  Программе, </w:t>
      </w:r>
      <w:r w:rsidR="00390B23" w:rsidRPr="00D077F4">
        <w:rPr>
          <w:kern w:val="2"/>
          <w:sz w:val="28"/>
          <w:szCs w:val="28"/>
        </w:rPr>
        <w:t xml:space="preserve">Приложение </w:t>
      </w:r>
      <w:r w:rsidRPr="00D077F4">
        <w:rPr>
          <w:kern w:val="2"/>
          <w:sz w:val="28"/>
          <w:szCs w:val="28"/>
        </w:rPr>
        <w:t>№</w:t>
      </w:r>
      <w:r w:rsidR="00CC59CC">
        <w:rPr>
          <w:kern w:val="2"/>
          <w:sz w:val="28"/>
          <w:szCs w:val="28"/>
        </w:rPr>
        <w:t xml:space="preserve"> </w:t>
      </w:r>
      <w:r w:rsidR="005A63C5" w:rsidRPr="00D077F4">
        <w:rPr>
          <w:kern w:val="2"/>
          <w:sz w:val="28"/>
          <w:szCs w:val="28"/>
        </w:rPr>
        <w:t>2</w:t>
      </w:r>
      <w:r w:rsidRPr="00D077F4">
        <w:rPr>
          <w:kern w:val="2"/>
          <w:sz w:val="28"/>
          <w:szCs w:val="28"/>
        </w:rPr>
        <w:t>.</w:t>
      </w:r>
    </w:p>
    <w:p w:rsidR="00EF2CFA" w:rsidRPr="00D077F4" w:rsidRDefault="00EF2CFA">
      <w:pPr>
        <w:widowControl w:val="0"/>
        <w:suppressAutoHyphens w:val="0"/>
        <w:autoSpaceDE w:val="0"/>
        <w:spacing w:before="0" w:after="0"/>
        <w:ind w:firstLine="698"/>
        <w:jc w:val="both"/>
        <w:rPr>
          <w:sz w:val="28"/>
          <w:szCs w:val="28"/>
        </w:rPr>
      </w:pPr>
      <w:bookmarkStart w:id="3" w:name="sub_10495"/>
      <w:bookmarkEnd w:id="2"/>
      <w:r w:rsidRPr="005A63C5">
        <w:rPr>
          <w:sz w:val="28"/>
          <w:szCs w:val="28"/>
        </w:rPr>
        <w:t>Расходы бюджета города Батайска  на реализацию мероприятий мун</w:t>
      </w:r>
      <w:r w:rsidRPr="005A63C5">
        <w:rPr>
          <w:sz w:val="28"/>
          <w:szCs w:val="28"/>
        </w:rPr>
        <w:t>и</w:t>
      </w:r>
      <w:r w:rsidRPr="005A63C5">
        <w:rPr>
          <w:sz w:val="28"/>
          <w:szCs w:val="28"/>
        </w:rPr>
        <w:t>ципальной  программы  приведены в приложении   к  муниципальной  пр</w:t>
      </w:r>
      <w:r w:rsidRPr="005A63C5">
        <w:rPr>
          <w:sz w:val="28"/>
          <w:szCs w:val="28"/>
        </w:rPr>
        <w:t>о</w:t>
      </w:r>
      <w:r w:rsidRPr="005A63C5">
        <w:rPr>
          <w:sz w:val="28"/>
          <w:szCs w:val="28"/>
        </w:rPr>
        <w:t xml:space="preserve">грамме, </w:t>
      </w:r>
      <w:r w:rsidR="00390B23" w:rsidRPr="00D077F4">
        <w:rPr>
          <w:sz w:val="28"/>
          <w:szCs w:val="28"/>
        </w:rPr>
        <w:t xml:space="preserve">Приложение </w:t>
      </w:r>
      <w:r w:rsidRPr="00D077F4">
        <w:rPr>
          <w:sz w:val="28"/>
          <w:szCs w:val="28"/>
        </w:rPr>
        <w:t xml:space="preserve">№ </w:t>
      </w:r>
      <w:r w:rsidR="005A63C5" w:rsidRPr="00D077F4">
        <w:rPr>
          <w:sz w:val="28"/>
          <w:szCs w:val="28"/>
        </w:rPr>
        <w:t>6</w:t>
      </w:r>
      <w:r w:rsidRPr="00D077F4">
        <w:rPr>
          <w:sz w:val="28"/>
          <w:szCs w:val="28"/>
        </w:rPr>
        <w:t>.</w:t>
      </w:r>
    </w:p>
    <w:p w:rsidR="00EF2CFA" w:rsidRPr="00D077F4" w:rsidRDefault="00EF2CFA">
      <w:pPr>
        <w:widowControl w:val="0"/>
        <w:suppressAutoHyphens w:val="0"/>
        <w:autoSpaceDE w:val="0"/>
        <w:spacing w:before="0" w:after="0"/>
        <w:ind w:firstLine="72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Сведения о расходах на реализацию  муниципальной программы с уч</w:t>
      </w:r>
      <w:r w:rsidRPr="005A63C5">
        <w:rPr>
          <w:sz w:val="28"/>
          <w:szCs w:val="28"/>
        </w:rPr>
        <w:t>е</w:t>
      </w:r>
      <w:r w:rsidRPr="005A63C5">
        <w:rPr>
          <w:sz w:val="28"/>
          <w:szCs w:val="28"/>
        </w:rPr>
        <w:t>том финансирования из всех источников финансирования приведены в пр</w:t>
      </w:r>
      <w:r w:rsidRPr="005A63C5">
        <w:rPr>
          <w:sz w:val="28"/>
          <w:szCs w:val="28"/>
        </w:rPr>
        <w:t>и</w:t>
      </w:r>
      <w:r w:rsidRPr="005A63C5">
        <w:rPr>
          <w:sz w:val="28"/>
          <w:szCs w:val="28"/>
        </w:rPr>
        <w:t xml:space="preserve">ложении  к муниципальной  программе, </w:t>
      </w:r>
      <w:r w:rsidR="00390B23" w:rsidRPr="00D077F4">
        <w:rPr>
          <w:sz w:val="28"/>
          <w:szCs w:val="28"/>
        </w:rPr>
        <w:t xml:space="preserve">Приложение </w:t>
      </w:r>
      <w:r w:rsidRPr="00D077F4">
        <w:rPr>
          <w:sz w:val="28"/>
          <w:szCs w:val="28"/>
        </w:rPr>
        <w:t xml:space="preserve">№ </w:t>
      </w:r>
      <w:r w:rsidR="00294520" w:rsidRPr="00D077F4">
        <w:rPr>
          <w:sz w:val="28"/>
          <w:szCs w:val="28"/>
        </w:rPr>
        <w:t>5</w:t>
      </w:r>
      <w:r w:rsidRPr="00D077F4">
        <w:rPr>
          <w:sz w:val="28"/>
          <w:szCs w:val="28"/>
        </w:rPr>
        <w:t>.</w:t>
      </w:r>
    </w:p>
    <w:p w:rsidR="00EF2CFA" w:rsidRPr="005A63C5" w:rsidRDefault="00EF2CFA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</w:p>
    <w:p w:rsidR="00EF2CFA" w:rsidRPr="00D077F4" w:rsidRDefault="00EF2CFA" w:rsidP="0089207B">
      <w:pPr>
        <w:widowControl w:val="0"/>
        <w:suppressAutoHyphens w:val="0"/>
        <w:autoSpaceDE w:val="0"/>
        <w:spacing w:before="0" w:after="0"/>
        <w:jc w:val="center"/>
        <w:rPr>
          <w:bCs/>
          <w:sz w:val="28"/>
          <w:szCs w:val="28"/>
        </w:rPr>
      </w:pPr>
      <w:r w:rsidRPr="00D077F4">
        <w:rPr>
          <w:bCs/>
          <w:sz w:val="28"/>
          <w:szCs w:val="28"/>
        </w:rPr>
        <w:t xml:space="preserve">Раздел </w:t>
      </w:r>
      <w:r w:rsidR="00946756" w:rsidRPr="00D077F4">
        <w:rPr>
          <w:bCs/>
          <w:sz w:val="28"/>
          <w:szCs w:val="28"/>
        </w:rPr>
        <w:t>4</w:t>
      </w:r>
      <w:r w:rsidRPr="00D077F4">
        <w:rPr>
          <w:bCs/>
          <w:sz w:val="28"/>
          <w:szCs w:val="28"/>
        </w:rPr>
        <w:t>.  Мероприятия муниципальных программ, в случае если  средства  на их  реализацию  поступают  межбюджетными  трансфертами  в  бюджет  гор</w:t>
      </w:r>
      <w:r w:rsidRPr="00D077F4">
        <w:rPr>
          <w:bCs/>
          <w:sz w:val="28"/>
          <w:szCs w:val="28"/>
        </w:rPr>
        <w:t>о</w:t>
      </w:r>
      <w:r w:rsidRPr="00D077F4">
        <w:rPr>
          <w:bCs/>
          <w:sz w:val="28"/>
          <w:szCs w:val="28"/>
        </w:rPr>
        <w:t>да Б</w:t>
      </w:r>
      <w:r w:rsidR="0089207B" w:rsidRPr="00D077F4">
        <w:rPr>
          <w:bCs/>
          <w:sz w:val="28"/>
          <w:szCs w:val="28"/>
        </w:rPr>
        <w:t>а</w:t>
      </w:r>
      <w:r w:rsidRPr="00D077F4">
        <w:rPr>
          <w:bCs/>
          <w:sz w:val="28"/>
          <w:szCs w:val="28"/>
        </w:rPr>
        <w:t>тайска</w:t>
      </w:r>
      <w:r w:rsidR="00C07E64" w:rsidRPr="00D077F4">
        <w:rPr>
          <w:bCs/>
          <w:sz w:val="28"/>
          <w:szCs w:val="28"/>
        </w:rPr>
        <w:t>.</w:t>
      </w:r>
    </w:p>
    <w:p w:rsidR="00EF2CFA" w:rsidRPr="005A63C5" w:rsidRDefault="00976A0A" w:rsidP="0089207B">
      <w:pPr>
        <w:widowControl w:val="0"/>
        <w:suppressAutoHyphens w:val="0"/>
        <w:autoSpaceDE w:val="0"/>
        <w:spacing w:before="0" w:after="0"/>
        <w:ind w:firstLine="284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  </w:t>
      </w:r>
      <w:r w:rsidR="00EF2CFA" w:rsidRPr="005A63C5">
        <w:rPr>
          <w:sz w:val="28"/>
          <w:szCs w:val="28"/>
        </w:rPr>
        <w:t>Одним из мероприятий государственной  программы   Ростовской области «Развитие культуры  и туризма»  является  предоставление субсидий из о</w:t>
      </w:r>
      <w:r w:rsidR="00EF2CFA" w:rsidRPr="005A63C5">
        <w:rPr>
          <w:sz w:val="28"/>
          <w:szCs w:val="28"/>
        </w:rPr>
        <w:t>б</w:t>
      </w:r>
      <w:r w:rsidR="00EF2CFA" w:rsidRPr="005A63C5">
        <w:rPr>
          <w:sz w:val="28"/>
          <w:szCs w:val="28"/>
        </w:rPr>
        <w:t xml:space="preserve">ластного  и федерального  бюджета бюджетам муниципальных образований за счет субсидий для софинансирования расходных обязательств, возникающих при выполнении полномочий органов местного самоуправления по вопросам местного значения. </w:t>
      </w:r>
    </w:p>
    <w:p w:rsidR="00346217" w:rsidRPr="00D077F4" w:rsidRDefault="00346217" w:rsidP="00346217">
      <w:pPr>
        <w:widowControl w:val="0"/>
        <w:autoSpaceDE w:val="0"/>
        <w:spacing w:before="0" w:after="0"/>
        <w:ind w:firstLine="709"/>
        <w:jc w:val="center"/>
        <w:rPr>
          <w:bCs/>
          <w:sz w:val="28"/>
          <w:szCs w:val="28"/>
        </w:rPr>
      </w:pPr>
      <w:r w:rsidRPr="00D077F4">
        <w:rPr>
          <w:bCs/>
          <w:sz w:val="28"/>
          <w:szCs w:val="28"/>
        </w:rPr>
        <w:lastRenderedPageBreak/>
        <w:t>Раздел 4. Информация по ресурсному обеспечению муниципальной программы</w:t>
      </w:r>
    </w:p>
    <w:p w:rsidR="00346217" w:rsidRPr="005A63C5" w:rsidRDefault="00346217" w:rsidP="00346217">
      <w:pPr>
        <w:widowControl w:val="0"/>
        <w:autoSpaceDE w:val="0"/>
        <w:spacing w:before="0" w:after="0"/>
        <w:ind w:firstLine="709"/>
        <w:jc w:val="both"/>
        <w:rPr>
          <w:b/>
          <w:bCs/>
          <w:sz w:val="28"/>
          <w:szCs w:val="28"/>
        </w:rPr>
      </w:pPr>
    </w:p>
    <w:p w:rsidR="00346217" w:rsidRPr="005A63C5" w:rsidRDefault="00346217" w:rsidP="00346217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 w:rsidRPr="005A63C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</w:p>
    <w:p w:rsidR="00346217" w:rsidRPr="005A63C5" w:rsidRDefault="007C4D37" w:rsidP="00346217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 w:rsidRPr="007C4D37">
        <w:rPr>
          <w:rFonts w:ascii="Times New Roman" w:hAnsi="Times New Roman" w:cs="Times New Roman"/>
          <w:sz w:val="28"/>
          <w:szCs w:val="28"/>
        </w:rPr>
        <w:t>2 283 878,4</w:t>
      </w:r>
      <w:r w:rsidRPr="000923D8">
        <w:rPr>
          <w:rFonts w:ascii="Times New Roman" w:hAnsi="Times New Roman" w:cs="Times New Roman"/>
          <w:sz w:val="24"/>
          <w:szCs w:val="24"/>
        </w:rPr>
        <w:t xml:space="preserve">  </w:t>
      </w:r>
      <w:r w:rsidR="00346217"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tbl>
      <w:tblPr>
        <w:tblStyle w:val="affffff7"/>
        <w:tblW w:w="0" w:type="auto"/>
        <w:tblLook w:val="04A0" w:firstRow="1" w:lastRow="0" w:firstColumn="1" w:lastColumn="0" w:noHBand="0" w:noVBand="1"/>
      </w:tblPr>
      <w:tblGrid>
        <w:gridCol w:w="1546"/>
        <w:gridCol w:w="1582"/>
        <w:gridCol w:w="1618"/>
        <w:gridCol w:w="1578"/>
        <w:gridCol w:w="1582"/>
        <w:gridCol w:w="1808"/>
      </w:tblGrid>
      <w:tr w:rsidR="007C4D37" w:rsidTr="007C4D37"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7C4D37" w:rsidTr="007C4D37"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194965,6</w:t>
            </w:r>
          </w:p>
        </w:tc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168925,9</w:t>
            </w:r>
          </w:p>
        </w:tc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7C4D37" w:rsidTr="008C7E1F">
        <w:tc>
          <w:tcPr>
            <w:tcW w:w="1619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236318,1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17765,9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8982,5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185069,7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8C7E1F">
        <w:tc>
          <w:tcPr>
            <w:tcW w:w="1619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186071,1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739,5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160831,6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8C7E1F">
        <w:tc>
          <w:tcPr>
            <w:tcW w:w="1619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185331,6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160831,6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8C7E1F">
        <w:tc>
          <w:tcPr>
            <w:tcW w:w="1619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160831,6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8C7E1F">
        <w:tc>
          <w:tcPr>
            <w:tcW w:w="1619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160831,6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8C7E1F">
        <w:tc>
          <w:tcPr>
            <w:tcW w:w="1619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160831,6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8C7E1F">
        <w:tc>
          <w:tcPr>
            <w:tcW w:w="1619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160831,6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8C7E1F">
        <w:tc>
          <w:tcPr>
            <w:tcW w:w="1619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160831,6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8C7E1F">
        <w:tc>
          <w:tcPr>
            <w:tcW w:w="1619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160831,6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8C7E1F">
        <w:tc>
          <w:tcPr>
            <w:tcW w:w="1619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160831,6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8C7E1F">
        <w:tc>
          <w:tcPr>
            <w:tcW w:w="1619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160831,6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8C7E1F">
        <w:tc>
          <w:tcPr>
            <w:tcW w:w="1619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2 283 878,4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17803,6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11794,7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1 960 850,8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293 429,3</w:t>
            </w:r>
          </w:p>
        </w:tc>
      </w:tr>
    </w:tbl>
    <w:p w:rsidR="007C4D37" w:rsidRDefault="007C4D37" w:rsidP="00346217">
      <w:pPr>
        <w:autoSpaceDE w:val="0"/>
        <w:rPr>
          <w:sz w:val="28"/>
          <w:szCs w:val="28"/>
        </w:rPr>
      </w:pPr>
    </w:p>
    <w:p w:rsidR="00346217" w:rsidRPr="005A63C5" w:rsidRDefault="00346217" w:rsidP="00346217">
      <w:pPr>
        <w:widowControl w:val="0"/>
        <w:suppressAutoHyphens w:val="0"/>
        <w:autoSpaceDE w:val="0"/>
        <w:spacing w:before="0" w:after="0"/>
        <w:ind w:firstLine="698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Расходы бюджета города Батайска  на реализацию мероприятий мун</w:t>
      </w:r>
      <w:r w:rsidRPr="005A63C5">
        <w:rPr>
          <w:sz w:val="28"/>
          <w:szCs w:val="28"/>
        </w:rPr>
        <w:t>и</w:t>
      </w:r>
      <w:r w:rsidRPr="005A63C5">
        <w:rPr>
          <w:sz w:val="28"/>
          <w:szCs w:val="28"/>
        </w:rPr>
        <w:t>ципальной  программы  приведены в приложении   к  муниципальной  пр</w:t>
      </w:r>
      <w:r w:rsidRPr="005A63C5">
        <w:rPr>
          <w:sz w:val="28"/>
          <w:szCs w:val="28"/>
        </w:rPr>
        <w:t>о</w:t>
      </w:r>
      <w:r w:rsidRPr="005A63C5">
        <w:rPr>
          <w:sz w:val="28"/>
          <w:szCs w:val="28"/>
        </w:rPr>
        <w:t xml:space="preserve">грамме, </w:t>
      </w:r>
      <w:r w:rsidRPr="007C4D37">
        <w:rPr>
          <w:sz w:val="28"/>
          <w:szCs w:val="28"/>
        </w:rPr>
        <w:t xml:space="preserve">Приложение № </w:t>
      </w:r>
      <w:r w:rsidR="005A63C5" w:rsidRPr="007C4D37">
        <w:rPr>
          <w:sz w:val="28"/>
          <w:szCs w:val="28"/>
        </w:rPr>
        <w:t>6</w:t>
      </w:r>
      <w:r w:rsidRPr="007C4D37">
        <w:rPr>
          <w:sz w:val="28"/>
          <w:szCs w:val="28"/>
        </w:rPr>
        <w:t>.</w:t>
      </w:r>
    </w:p>
    <w:p w:rsidR="00346217" w:rsidRPr="005A63C5" w:rsidRDefault="00346217" w:rsidP="00346217">
      <w:pPr>
        <w:widowControl w:val="0"/>
        <w:suppressAutoHyphens w:val="0"/>
        <w:autoSpaceDE w:val="0"/>
        <w:spacing w:before="0" w:after="0"/>
        <w:ind w:firstLine="720"/>
        <w:jc w:val="both"/>
        <w:rPr>
          <w:b/>
          <w:sz w:val="28"/>
          <w:szCs w:val="28"/>
        </w:rPr>
      </w:pPr>
      <w:r w:rsidRPr="005A63C5">
        <w:rPr>
          <w:sz w:val="28"/>
          <w:szCs w:val="28"/>
        </w:rPr>
        <w:t>Сведения о расходах на реализацию  муниципальной программы с уч</w:t>
      </w:r>
      <w:r w:rsidRPr="005A63C5">
        <w:rPr>
          <w:sz w:val="28"/>
          <w:szCs w:val="28"/>
        </w:rPr>
        <w:t>е</w:t>
      </w:r>
      <w:r w:rsidRPr="005A63C5">
        <w:rPr>
          <w:sz w:val="28"/>
          <w:szCs w:val="28"/>
        </w:rPr>
        <w:t>том финансирования из всех источников финансирования приведены в пр</w:t>
      </w:r>
      <w:r w:rsidRPr="005A63C5">
        <w:rPr>
          <w:sz w:val="28"/>
          <w:szCs w:val="28"/>
        </w:rPr>
        <w:t>и</w:t>
      </w:r>
      <w:r w:rsidRPr="005A63C5">
        <w:rPr>
          <w:sz w:val="28"/>
          <w:szCs w:val="28"/>
        </w:rPr>
        <w:t xml:space="preserve">ложении  к муниципальной  программе, </w:t>
      </w:r>
      <w:r w:rsidRPr="007C4D37">
        <w:rPr>
          <w:sz w:val="28"/>
          <w:szCs w:val="28"/>
        </w:rPr>
        <w:t>Приложение № 5.</w:t>
      </w:r>
    </w:p>
    <w:p w:rsidR="00346217" w:rsidRPr="005A63C5" w:rsidRDefault="00346217" w:rsidP="0089207B">
      <w:pPr>
        <w:autoSpaceDE w:val="0"/>
        <w:spacing w:before="0" w:after="0"/>
        <w:ind w:left="360"/>
        <w:jc w:val="center"/>
        <w:rPr>
          <w:b/>
          <w:bCs/>
          <w:sz w:val="28"/>
          <w:szCs w:val="28"/>
        </w:rPr>
      </w:pPr>
    </w:p>
    <w:p w:rsidR="009D673A" w:rsidRPr="007C4D37" w:rsidRDefault="009D673A" w:rsidP="0089207B">
      <w:pPr>
        <w:autoSpaceDE w:val="0"/>
        <w:spacing w:before="0" w:after="0"/>
        <w:ind w:left="360"/>
        <w:jc w:val="center"/>
        <w:rPr>
          <w:bCs/>
          <w:sz w:val="28"/>
          <w:szCs w:val="28"/>
        </w:rPr>
      </w:pPr>
      <w:r w:rsidRPr="007C4D37">
        <w:rPr>
          <w:bCs/>
          <w:sz w:val="28"/>
          <w:szCs w:val="28"/>
        </w:rPr>
        <w:t xml:space="preserve">Раздел </w:t>
      </w:r>
      <w:r w:rsidR="00946756" w:rsidRPr="007C4D37">
        <w:rPr>
          <w:bCs/>
          <w:sz w:val="28"/>
          <w:szCs w:val="28"/>
        </w:rPr>
        <w:t>5</w:t>
      </w:r>
      <w:r w:rsidRPr="007C4D37">
        <w:rPr>
          <w:bCs/>
          <w:sz w:val="28"/>
          <w:szCs w:val="28"/>
        </w:rPr>
        <w:t xml:space="preserve">. Мероприятия, направленные на защиту детей от информаций, </w:t>
      </w:r>
    </w:p>
    <w:p w:rsidR="009D673A" w:rsidRPr="007C4D37" w:rsidRDefault="009D673A" w:rsidP="009D673A">
      <w:pPr>
        <w:suppressAutoHyphens w:val="0"/>
        <w:autoSpaceDE w:val="0"/>
        <w:spacing w:before="0" w:after="0"/>
        <w:ind w:left="360"/>
        <w:jc w:val="center"/>
        <w:rPr>
          <w:bCs/>
          <w:sz w:val="28"/>
          <w:szCs w:val="28"/>
        </w:rPr>
      </w:pPr>
      <w:r w:rsidRPr="007C4D37">
        <w:rPr>
          <w:bCs/>
          <w:sz w:val="28"/>
          <w:szCs w:val="28"/>
        </w:rPr>
        <w:t>причиняющих вред их здоровью и развитию.</w:t>
      </w:r>
    </w:p>
    <w:p w:rsidR="001C26BB" w:rsidRPr="005A63C5" w:rsidRDefault="00976A0A" w:rsidP="00C56A04">
      <w:pPr>
        <w:autoSpaceDE w:val="0"/>
        <w:spacing w:before="0" w:after="0"/>
        <w:jc w:val="both"/>
        <w:rPr>
          <w:bCs/>
          <w:sz w:val="28"/>
          <w:szCs w:val="28"/>
        </w:rPr>
      </w:pPr>
      <w:r w:rsidRPr="005A63C5">
        <w:rPr>
          <w:bCs/>
          <w:sz w:val="28"/>
          <w:szCs w:val="28"/>
        </w:rPr>
        <w:t xml:space="preserve">     </w:t>
      </w:r>
      <w:r w:rsidR="009D673A" w:rsidRPr="005A63C5">
        <w:rPr>
          <w:bCs/>
          <w:sz w:val="28"/>
          <w:szCs w:val="28"/>
        </w:rPr>
        <w:t xml:space="preserve"> </w:t>
      </w:r>
      <w:r w:rsidR="001C26BB" w:rsidRPr="005A63C5">
        <w:rPr>
          <w:bCs/>
          <w:sz w:val="28"/>
          <w:szCs w:val="28"/>
        </w:rPr>
        <w:t>В целях исполнения законодательства регламентирующего защиту детей от информации, причиняющей вред их здоровью и развитию, предусмотрены следующие мероприятия:</w:t>
      </w:r>
    </w:p>
    <w:p w:rsidR="001C26BB" w:rsidRPr="005A63C5" w:rsidRDefault="001C26BB" w:rsidP="00C56A04">
      <w:pPr>
        <w:autoSpaceDE w:val="0"/>
        <w:spacing w:before="0" w:after="0"/>
        <w:jc w:val="both"/>
        <w:rPr>
          <w:bCs/>
          <w:sz w:val="28"/>
          <w:szCs w:val="28"/>
        </w:rPr>
      </w:pPr>
      <w:r w:rsidRPr="005A63C5">
        <w:rPr>
          <w:bCs/>
          <w:sz w:val="28"/>
          <w:szCs w:val="28"/>
        </w:rPr>
        <w:t xml:space="preserve"> - обеспечение информационной безопасности детей;</w:t>
      </w:r>
    </w:p>
    <w:p w:rsidR="001C26BB" w:rsidRPr="005A63C5" w:rsidRDefault="001C26BB" w:rsidP="00C56A04">
      <w:pPr>
        <w:autoSpaceDE w:val="0"/>
        <w:spacing w:before="0" w:after="0"/>
        <w:jc w:val="both"/>
        <w:rPr>
          <w:bCs/>
          <w:sz w:val="28"/>
          <w:szCs w:val="28"/>
        </w:rPr>
      </w:pPr>
      <w:r w:rsidRPr="005A63C5">
        <w:rPr>
          <w:bCs/>
          <w:sz w:val="28"/>
          <w:szCs w:val="28"/>
        </w:rPr>
        <w:t>- организация защиты детей от противоправного контента в образовательной среде, применение административных и организационных, технических и программно аппаратных средств защиты детей от вредной информации в местах, доступных для детей;</w:t>
      </w:r>
    </w:p>
    <w:p w:rsidR="001C26BB" w:rsidRPr="005A63C5" w:rsidRDefault="00976A0A" w:rsidP="00C56A04">
      <w:pPr>
        <w:spacing w:before="0" w:after="0"/>
        <w:jc w:val="both"/>
        <w:rPr>
          <w:sz w:val="28"/>
          <w:szCs w:val="28"/>
          <w:lang w:eastAsia="zh-CN"/>
        </w:rPr>
      </w:pPr>
      <w:r w:rsidRPr="005A63C5">
        <w:rPr>
          <w:sz w:val="28"/>
          <w:szCs w:val="28"/>
          <w:lang w:eastAsia="zh-CN"/>
        </w:rPr>
        <w:lastRenderedPageBreak/>
        <w:t xml:space="preserve"> </w:t>
      </w:r>
      <w:r w:rsidR="001C26BB" w:rsidRPr="005A63C5">
        <w:rPr>
          <w:sz w:val="28"/>
          <w:szCs w:val="28"/>
          <w:lang w:eastAsia="zh-CN"/>
        </w:rPr>
        <w:t>- организация контроля за размещаемой рекламой с целью недопущения в ней наличия запрещенной законом информации, побуждающей к совершению противоправных действий, призывающей к насилию и жестокости, содержащей информацию порнографического характера, демонстрирующей процессы курения и потребления алкогольной продукции и т.д., информации дискредитирующей родителей и воспитателей, побуждающей несовершеннолетних к тому, чтобы они убедили родителей или других лиц приобрести рекламируемый товар, формирующей комплекс неполноценности у несовершеннолетних и т.д.;</w:t>
      </w:r>
    </w:p>
    <w:p w:rsidR="001C26BB" w:rsidRPr="005A63C5" w:rsidRDefault="001C26BB" w:rsidP="0089207B">
      <w:pPr>
        <w:spacing w:before="0" w:after="0"/>
        <w:jc w:val="both"/>
        <w:rPr>
          <w:sz w:val="28"/>
          <w:szCs w:val="28"/>
          <w:lang w:eastAsia="zh-CN"/>
        </w:rPr>
      </w:pPr>
      <w:r w:rsidRPr="005A63C5">
        <w:rPr>
          <w:sz w:val="28"/>
          <w:szCs w:val="28"/>
          <w:lang w:eastAsia="zh-CN"/>
        </w:rPr>
        <w:t>- соблюдение обязательного наличия знака на информационной продукции на афишах и иных объявлениях о проведении зрелищного мероприятия, на входных билетах, приглашениях и т.д., предост</w:t>
      </w:r>
      <w:r w:rsidR="0089207B" w:rsidRPr="005A63C5">
        <w:rPr>
          <w:sz w:val="28"/>
          <w:szCs w:val="28"/>
          <w:lang w:eastAsia="zh-CN"/>
        </w:rPr>
        <w:t>авляющих право на его посещения.</w:t>
      </w:r>
      <w:r w:rsidRPr="005A63C5">
        <w:rPr>
          <w:sz w:val="28"/>
          <w:szCs w:val="28"/>
          <w:lang w:eastAsia="zh-CN"/>
        </w:rPr>
        <w:t xml:space="preserve">  </w:t>
      </w:r>
    </w:p>
    <w:p w:rsidR="0044014D" w:rsidRPr="005A63C5" w:rsidRDefault="0044014D" w:rsidP="00C56A04">
      <w:pPr>
        <w:suppressAutoHyphens w:val="0"/>
        <w:autoSpaceDE w:val="0"/>
        <w:spacing w:before="0" w:after="0"/>
        <w:ind w:left="360"/>
        <w:jc w:val="both"/>
        <w:rPr>
          <w:b/>
          <w:bCs/>
          <w:sz w:val="28"/>
          <w:szCs w:val="28"/>
        </w:rPr>
      </w:pPr>
    </w:p>
    <w:p w:rsidR="00EF2CFA" w:rsidRPr="007C4D37" w:rsidRDefault="00EF2CFA" w:rsidP="00AC5AEC">
      <w:pPr>
        <w:suppressAutoHyphens w:val="0"/>
        <w:autoSpaceDE w:val="0"/>
        <w:spacing w:before="0" w:after="0"/>
        <w:ind w:firstLine="720"/>
        <w:jc w:val="center"/>
        <w:rPr>
          <w:bCs/>
          <w:sz w:val="28"/>
          <w:szCs w:val="28"/>
        </w:rPr>
      </w:pPr>
      <w:r w:rsidRPr="007C4D37">
        <w:rPr>
          <w:bCs/>
          <w:sz w:val="28"/>
          <w:szCs w:val="28"/>
        </w:rPr>
        <w:t xml:space="preserve">Раздел </w:t>
      </w:r>
      <w:r w:rsidR="00946756" w:rsidRPr="007C4D37">
        <w:rPr>
          <w:bCs/>
          <w:sz w:val="28"/>
          <w:szCs w:val="28"/>
        </w:rPr>
        <w:t>6</w:t>
      </w:r>
      <w:r w:rsidRPr="007C4D37">
        <w:rPr>
          <w:bCs/>
          <w:sz w:val="28"/>
          <w:szCs w:val="28"/>
        </w:rPr>
        <w:t>.  Методика  оценки  эффективности  муниципальной  програ</w:t>
      </w:r>
      <w:r w:rsidRPr="007C4D37">
        <w:rPr>
          <w:bCs/>
          <w:sz w:val="28"/>
          <w:szCs w:val="28"/>
        </w:rPr>
        <w:t>м</w:t>
      </w:r>
      <w:r w:rsidRPr="007C4D37">
        <w:rPr>
          <w:bCs/>
          <w:sz w:val="28"/>
          <w:szCs w:val="28"/>
        </w:rPr>
        <w:t>мы</w:t>
      </w:r>
    </w:p>
    <w:p w:rsidR="00EF2CFA" w:rsidRPr="005A63C5" w:rsidRDefault="00EF2CFA" w:rsidP="00C56A04">
      <w:pPr>
        <w:widowControl w:val="0"/>
        <w:suppressAutoHyphens w:val="0"/>
        <w:autoSpaceDE w:val="0"/>
        <w:spacing w:before="0" w:after="0"/>
        <w:ind w:firstLine="54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В ходе проведения оценки бюджетной эффективности Программы учит</w:t>
      </w:r>
      <w:r w:rsidRPr="005A63C5">
        <w:rPr>
          <w:sz w:val="28"/>
          <w:szCs w:val="28"/>
        </w:rPr>
        <w:t>ы</w:t>
      </w:r>
      <w:r w:rsidRPr="005A63C5">
        <w:rPr>
          <w:sz w:val="28"/>
          <w:szCs w:val="28"/>
        </w:rPr>
        <w:t>вается следующее: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соответствие произведенных расходов установленным плановым расходам;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возникновение экономии бюджетных ассигнований на реализацию Програ</w:t>
      </w:r>
      <w:r w:rsidR="00EF2CFA" w:rsidRPr="005A63C5">
        <w:rPr>
          <w:sz w:val="28"/>
          <w:szCs w:val="28"/>
        </w:rPr>
        <w:t>м</w:t>
      </w:r>
      <w:r w:rsidR="00EF2CFA" w:rsidRPr="005A63C5">
        <w:rPr>
          <w:sz w:val="28"/>
          <w:szCs w:val="28"/>
        </w:rPr>
        <w:t>мы, в том числе и в результате проведенных конкурсных процедур;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результативность реализации мероприятий Программы;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перераспределение бюджетных ассигнований между мероприятиями Пр</w:t>
      </w:r>
      <w:r w:rsidR="00EF2CFA" w:rsidRPr="005A63C5">
        <w:rPr>
          <w:sz w:val="28"/>
          <w:szCs w:val="28"/>
        </w:rPr>
        <w:t>о</w:t>
      </w:r>
      <w:r w:rsidR="00EF2CFA" w:rsidRPr="005A63C5">
        <w:rPr>
          <w:sz w:val="28"/>
          <w:szCs w:val="28"/>
        </w:rPr>
        <w:t>граммы;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результаты мониторинга исполнения муниципальных заданий, установле</w:t>
      </w:r>
      <w:r w:rsidR="00EF2CFA" w:rsidRPr="005A63C5">
        <w:rPr>
          <w:sz w:val="28"/>
          <w:szCs w:val="28"/>
        </w:rPr>
        <w:t>н</w:t>
      </w:r>
      <w:r w:rsidR="00EF2CFA" w:rsidRPr="005A63C5">
        <w:rPr>
          <w:sz w:val="28"/>
          <w:szCs w:val="28"/>
        </w:rPr>
        <w:t>ных подведомственным учреждениям;</w:t>
      </w:r>
    </w:p>
    <w:p w:rsidR="00EF2CFA" w:rsidRPr="005A63C5" w:rsidRDefault="0089207B" w:rsidP="0089207B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- </w:t>
      </w:r>
      <w:r w:rsidR="00EF2CFA" w:rsidRPr="005A63C5">
        <w:rPr>
          <w:sz w:val="28"/>
          <w:szCs w:val="28"/>
        </w:rPr>
        <w:t>результаты проверок целевого и эффективного расходования бюджетных средств на реализацию Программы за соблюдением бюджетного законод</w:t>
      </w:r>
      <w:r w:rsidR="00EF2CFA" w:rsidRPr="005A63C5">
        <w:rPr>
          <w:sz w:val="28"/>
          <w:szCs w:val="28"/>
        </w:rPr>
        <w:t>а</w:t>
      </w:r>
      <w:r w:rsidR="00EF2CFA" w:rsidRPr="005A63C5">
        <w:rPr>
          <w:sz w:val="28"/>
          <w:szCs w:val="28"/>
        </w:rPr>
        <w:t>тельства Российской Федерации и нормативных правовых актов, регулиру</w:t>
      </w:r>
      <w:r w:rsidR="00EF2CFA" w:rsidRPr="005A63C5">
        <w:rPr>
          <w:sz w:val="28"/>
          <w:szCs w:val="28"/>
        </w:rPr>
        <w:t>ю</w:t>
      </w:r>
      <w:r w:rsidR="00EF2CFA" w:rsidRPr="005A63C5">
        <w:rPr>
          <w:sz w:val="28"/>
          <w:szCs w:val="28"/>
        </w:rPr>
        <w:t>щих бюджетные правоотношения.</w:t>
      </w:r>
    </w:p>
    <w:p w:rsidR="00EF2CFA" w:rsidRPr="005A63C5" w:rsidRDefault="00EF2CFA" w:rsidP="00C56A04">
      <w:pPr>
        <w:suppressAutoHyphens w:val="0"/>
        <w:autoSpaceDE w:val="0"/>
        <w:spacing w:before="0" w:after="0"/>
        <w:ind w:firstLine="567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Оценка эффективности муниципальной программы осуществляется о</w:t>
      </w:r>
      <w:r w:rsidRPr="005A63C5">
        <w:rPr>
          <w:kern w:val="1"/>
          <w:sz w:val="28"/>
          <w:szCs w:val="28"/>
        </w:rPr>
        <w:t>т</w:t>
      </w:r>
      <w:r w:rsidRPr="005A63C5">
        <w:rPr>
          <w:kern w:val="1"/>
          <w:sz w:val="28"/>
          <w:szCs w:val="28"/>
        </w:rPr>
        <w:t>ветственным исполнителем программы по годам в течение всего срока реал</w:t>
      </w:r>
      <w:r w:rsidRPr="005A63C5">
        <w:rPr>
          <w:kern w:val="1"/>
          <w:sz w:val="28"/>
          <w:szCs w:val="28"/>
        </w:rPr>
        <w:t>и</w:t>
      </w:r>
      <w:r w:rsidRPr="005A63C5">
        <w:rPr>
          <w:kern w:val="1"/>
          <w:sz w:val="28"/>
          <w:szCs w:val="28"/>
        </w:rPr>
        <w:t>зации</w:t>
      </w:r>
      <w:r w:rsidR="0089207B" w:rsidRPr="005A63C5">
        <w:rPr>
          <w:kern w:val="1"/>
          <w:sz w:val="28"/>
          <w:szCs w:val="28"/>
        </w:rPr>
        <w:t xml:space="preserve"> и</w:t>
      </w:r>
      <w:r w:rsidRPr="005A63C5">
        <w:rPr>
          <w:kern w:val="1"/>
          <w:sz w:val="28"/>
          <w:szCs w:val="28"/>
        </w:rPr>
        <w:t xml:space="preserve"> осуществляется по следующим критериям:</w:t>
      </w:r>
    </w:p>
    <w:p w:rsidR="00EF2CFA" w:rsidRPr="005A63C5" w:rsidRDefault="00EF2CFA" w:rsidP="0089207B">
      <w:pPr>
        <w:suppressAutoHyphens w:val="0"/>
        <w:autoSpaceDE w:val="0"/>
        <w:spacing w:before="0" w:after="0"/>
        <w:ind w:firstLine="567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Критерий «Степень достижения целевых показателей программы»  баз</w:t>
      </w:r>
      <w:r w:rsidRPr="005A63C5">
        <w:rPr>
          <w:kern w:val="1"/>
          <w:sz w:val="28"/>
          <w:szCs w:val="28"/>
        </w:rPr>
        <w:t>и</w:t>
      </w:r>
      <w:r w:rsidRPr="005A63C5">
        <w:rPr>
          <w:kern w:val="1"/>
          <w:sz w:val="28"/>
          <w:szCs w:val="28"/>
        </w:rPr>
        <w:t>руется на анализе целевых показателей, указанных в программе, и характер</w:t>
      </w:r>
      <w:r w:rsidRPr="005A63C5">
        <w:rPr>
          <w:kern w:val="1"/>
          <w:sz w:val="28"/>
          <w:szCs w:val="28"/>
        </w:rPr>
        <w:t>и</w:t>
      </w:r>
      <w:r w:rsidRPr="005A63C5">
        <w:rPr>
          <w:kern w:val="1"/>
          <w:sz w:val="28"/>
          <w:szCs w:val="28"/>
        </w:rPr>
        <w:t>зует степень достижения целей и решения задач  программы в целом. Крит</w:t>
      </w:r>
      <w:r w:rsidRPr="005A63C5">
        <w:rPr>
          <w:kern w:val="1"/>
          <w:sz w:val="28"/>
          <w:szCs w:val="28"/>
        </w:rPr>
        <w:t>е</w:t>
      </w:r>
      <w:r w:rsidRPr="005A63C5">
        <w:rPr>
          <w:kern w:val="1"/>
          <w:sz w:val="28"/>
          <w:szCs w:val="28"/>
        </w:rPr>
        <w:t xml:space="preserve">рий рассчитывается по формуле: </w:t>
      </w:r>
    </w:p>
    <w:p w:rsidR="00EF2CFA" w:rsidRPr="005A63C5" w:rsidRDefault="00EF2CFA" w:rsidP="0089207B">
      <w:pPr>
        <w:suppressAutoHyphens w:val="0"/>
        <w:autoSpaceDE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 КЦИi – степень достижения i-го целевого показателя  программы</w:t>
      </w:r>
      <w:r w:rsidR="0089207B" w:rsidRPr="005A63C5">
        <w:rPr>
          <w:kern w:val="1"/>
          <w:sz w:val="28"/>
          <w:szCs w:val="28"/>
        </w:rPr>
        <w:t xml:space="preserve"> =  </w:t>
      </w:r>
      <w:r w:rsidRPr="005A63C5">
        <w:rPr>
          <w:kern w:val="1"/>
          <w:sz w:val="28"/>
          <w:szCs w:val="28"/>
        </w:rPr>
        <w:t>ЦИФi – фактическое значение i-го целевого  целевого показателя программы</w:t>
      </w:r>
      <w:r w:rsidR="0089207B" w:rsidRPr="005A63C5">
        <w:rPr>
          <w:kern w:val="1"/>
          <w:sz w:val="28"/>
          <w:szCs w:val="28"/>
        </w:rPr>
        <w:t xml:space="preserve"> деленное на </w:t>
      </w:r>
      <w:r w:rsidRPr="005A63C5">
        <w:rPr>
          <w:kern w:val="1"/>
          <w:sz w:val="28"/>
          <w:szCs w:val="28"/>
        </w:rPr>
        <w:t>ЦИПi – плановое значение i-го целевого показателя  программы, целевого показателя программы.</w:t>
      </w:r>
    </w:p>
    <w:p w:rsidR="00EF2CFA" w:rsidRPr="005A63C5" w:rsidRDefault="00EF2CFA" w:rsidP="00C56A04">
      <w:pPr>
        <w:suppressAutoHyphens w:val="0"/>
        <w:autoSpaceDE w:val="0"/>
        <w:spacing w:before="0" w:after="0"/>
        <w:ind w:firstLine="709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Значение показателя КЦИi должно быть больше либо равно 1.</w:t>
      </w:r>
    </w:p>
    <w:p w:rsidR="00EF2CFA" w:rsidRPr="005A63C5" w:rsidRDefault="00EF2CFA" w:rsidP="00C56A04">
      <w:pPr>
        <w:suppressAutoHyphens w:val="0"/>
        <w:autoSpaceDE w:val="0"/>
        <w:spacing w:before="0"/>
        <w:ind w:firstLine="709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Критерий «Степень соответствия запланированному уровню затрат», х</w:t>
      </w:r>
      <w:r w:rsidRPr="005A63C5">
        <w:rPr>
          <w:kern w:val="1"/>
          <w:sz w:val="28"/>
          <w:szCs w:val="28"/>
        </w:rPr>
        <w:t>а</w:t>
      </w:r>
      <w:r w:rsidRPr="005A63C5">
        <w:rPr>
          <w:kern w:val="1"/>
          <w:sz w:val="28"/>
          <w:szCs w:val="28"/>
        </w:rPr>
        <w:t>рактеризующий соответствие достигнутых результатов реализации меропри</w:t>
      </w:r>
      <w:r w:rsidRPr="005A63C5">
        <w:rPr>
          <w:kern w:val="1"/>
          <w:sz w:val="28"/>
          <w:szCs w:val="28"/>
        </w:rPr>
        <w:t>я</w:t>
      </w:r>
      <w:r w:rsidRPr="005A63C5">
        <w:rPr>
          <w:kern w:val="1"/>
          <w:sz w:val="28"/>
          <w:szCs w:val="28"/>
        </w:rPr>
        <w:lastRenderedPageBreak/>
        <w:t>тий  программы затраченным ресурсам и уровень эффективности использов</w:t>
      </w:r>
      <w:r w:rsidRPr="005A63C5">
        <w:rPr>
          <w:kern w:val="1"/>
          <w:sz w:val="28"/>
          <w:szCs w:val="28"/>
        </w:rPr>
        <w:t>а</w:t>
      </w:r>
      <w:r w:rsidRPr="005A63C5">
        <w:rPr>
          <w:kern w:val="1"/>
          <w:sz w:val="28"/>
          <w:szCs w:val="28"/>
        </w:rPr>
        <w:t>ния средств городского бюджета. Критерий рассчитывается по формуле:</w:t>
      </w:r>
    </w:p>
    <w:p w:rsidR="00EF2CFA" w:rsidRPr="005A63C5" w:rsidRDefault="00EF2CFA" w:rsidP="0089207B">
      <w:pPr>
        <w:suppressAutoHyphens w:val="0"/>
        <w:autoSpaceDE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 КБЗi – степень соответствия бюджетных зат</w:t>
      </w:r>
      <w:r w:rsidR="0089207B" w:rsidRPr="005A63C5">
        <w:rPr>
          <w:kern w:val="1"/>
          <w:sz w:val="28"/>
          <w:szCs w:val="28"/>
        </w:rPr>
        <w:t xml:space="preserve">рат i-го мероприятия  программы = </w:t>
      </w:r>
      <w:r w:rsidRPr="005A63C5">
        <w:rPr>
          <w:kern w:val="1"/>
          <w:sz w:val="28"/>
          <w:szCs w:val="28"/>
        </w:rPr>
        <w:t>БЗФi – фактическое значение бюджетных затрат i-го мероприятия  програ</w:t>
      </w:r>
      <w:r w:rsidRPr="005A63C5">
        <w:rPr>
          <w:kern w:val="1"/>
          <w:sz w:val="28"/>
          <w:szCs w:val="28"/>
        </w:rPr>
        <w:t>м</w:t>
      </w:r>
      <w:r w:rsidRPr="005A63C5">
        <w:rPr>
          <w:kern w:val="1"/>
          <w:sz w:val="28"/>
          <w:szCs w:val="28"/>
        </w:rPr>
        <w:t>мы</w:t>
      </w:r>
      <w:r w:rsidR="0089207B" w:rsidRPr="005A63C5">
        <w:rPr>
          <w:kern w:val="1"/>
          <w:sz w:val="28"/>
          <w:szCs w:val="28"/>
        </w:rPr>
        <w:t xml:space="preserve"> деленное на </w:t>
      </w:r>
      <w:r w:rsidRPr="005A63C5">
        <w:rPr>
          <w:kern w:val="1"/>
          <w:sz w:val="28"/>
          <w:szCs w:val="28"/>
        </w:rPr>
        <w:t>БЗПi – плановое (прогнозное) значение бюджетных затрат i-го мероприятия  программы.</w:t>
      </w:r>
    </w:p>
    <w:p w:rsidR="00EF2CFA" w:rsidRPr="005A63C5" w:rsidRDefault="00EF2CFA" w:rsidP="000C0662">
      <w:pPr>
        <w:suppressAutoHyphens w:val="0"/>
        <w:autoSpaceDE w:val="0"/>
        <w:spacing w:before="0" w:after="0"/>
        <w:ind w:firstLine="709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Значение показателя КБЗi должно быть меньше либо равно 1.</w:t>
      </w:r>
    </w:p>
    <w:p w:rsidR="00EF2CFA" w:rsidRPr="005A63C5" w:rsidRDefault="00EF2CFA" w:rsidP="000C0662">
      <w:pPr>
        <w:suppressAutoHyphens w:val="0"/>
        <w:autoSpaceDE w:val="0"/>
        <w:spacing w:before="0" w:after="0"/>
        <w:ind w:firstLine="709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Эффективность выполнения программы оценивается как</w:t>
      </w:r>
      <w:r w:rsidR="0089207B" w:rsidRPr="005A63C5">
        <w:rPr>
          <w:kern w:val="1"/>
          <w:sz w:val="28"/>
          <w:szCs w:val="28"/>
        </w:rPr>
        <w:t xml:space="preserve"> </w:t>
      </w:r>
      <w:r w:rsidRPr="005A63C5">
        <w:rPr>
          <w:kern w:val="1"/>
          <w:sz w:val="28"/>
          <w:szCs w:val="28"/>
        </w:rPr>
        <w:t>степень дост</w:t>
      </w:r>
      <w:r w:rsidRPr="005A63C5">
        <w:rPr>
          <w:kern w:val="1"/>
          <w:sz w:val="28"/>
          <w:szCs w:val="28"/>
        </w:rPr>
        <w:t>и</w:t>
      </w:r>
      <w:r w:rsidRPr="005A63C5">
        <w:rPr>
          <w:kern w:val="1"/>
          <w:sz w:val="28"/>
          <w:szCs w:val="28"/>
        </w:rPr>
        <w:t>жения запланированных результатов при условии соблюдения обоснованного объема расходов.</w:t>
      </w:r>
    </w:p>
    <w:p w:rsidR="00EF2CFA" w:rsidRPr="005A63C5" w:rsidRDefault="00EF2CFA" w:rsidP="000C0662">
      <w:pPr>
        <w:suppressAutoHyphens w:val="0"/>
        <w:autoSpaceDE w:val="0"/>
        <w:spacing w:before="0" w:after="0"/>
        <w:ind w:firstLine="709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При проведении оценки эффективности по итогам выполнения пр</w:t>
      </w:r>
      <w:r w:rsidRPr="005A63C5">
        <w:rPr>
          <w:kern w:val="1"/>
          <w:sz w:val="28"/>
          <w:szCs w:val="28"/>
        </w:rPr>
        <w:t>о</w:t>
      </w:r>
      <w:r w:rsidRPr="005A63C5">
        <w:rPr>
          <w:kern w:val="1"/>
          <w:sz w:val="28"/>
          <w:szCs w:val="28"/>
        </w:rPr>
        <w:t>граммы анализируется информация о достижении значений показателей пр</w:t>
      </w:r>
      <w:r w:rsidRPr="005A63C5">
        <w:rPr>
          <w:kern w:val="1"/>
          <w:sz w:val="28"/>
          <w:szCs w:val="28"/>
        </w:rPr>
        <w:t>о</w:t>
      </w:r>
      <w:r w:rsidRPr="005A63C5">
        <w:rPr>
          <w:kern w:val="1"/>
          <w:sz w:val="28"/>
          <w:szCs w:val="28"/>
        </w:rPr>
        <w:t>граммы.</w:t>
      </w:r>
    </w:p>
    <w:p w:rsidR="00EF2CFA" w:rsidRPr="005A63C5" w:rsidRDefault="00EF2CFA" w:rsidP="000C0662">
      <w:pPr>
        <w:suppressAutoHyphens w:val="0"/>
        <w:autoSpaceDE w:val="0"/>
        <w:spacing w:before="0" w:after="0"/>
        <w:ind w:firstLine="709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Степень достижения запланированных результатов оценивается по трем параметрам:</w:t>
      </w:r>
    </w:p>
    <w:p w:rsidR="00EF2CFA" w:rsidRPr="005A63C5" w:rsidRDefault="0089207B" w:rsidP="0089207B">
      <w:pPr>
        <w:suppressAutoHyphens w:val="0"/>
        <w:autoSpaceDE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- </w:t>
      </w:r>
      <w:r w:rsidR="00EF2CFA" w:rsidRPr="005A63C5">
        <w:rPr>
          <w:kern w:val="1"/>
          <w:sz w:val="28"/>
          <w:szCs w:val="28"/>
        </w:rPr>
        <w:t>соотношение плановых и фактических значений показателей решения задач;</w:t>
      </w:r>
    </w:p>
    <w:p w:rsidR="00EF2CFA" w:rsidRPr="005A63C5" w:rsidRDefault="0089207B" w:rsidP="0089207B">
      <w:pPr>
        <w:suppressAutoHyphens w:val="0"/>
        <w:autoSpaceDE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- </w:t>
      </w:r>
      <w:r w:rsidR="00EF2CFA" w:rsidRPr="005A63C5">
        <w:rPr>
          <w:kern w:val="1"/>
          <w:sz w:val="28"/>
          <w:szCs w:val="28"/>
        </w:rPr>
        <w:t>выполнение мероприятий программы – соблюдение сроков и соответствие фактического результата ожидаемому;</w:t>
      </w:r>
    </w:p>
    <w:p w:rsidR="00EF2CFA" w:rsidRPr="005A63C5" w:rsidRDefault="0089207B" w:rsidP="0089207B">
      <w:pPr>
        <w:suppressAutoHyphens w:val="0"/>
        <w:autoSpaceDE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- </w:t>
      </w:r>
      <w:r w:rsidR="00EF2CFA" w:rsidRPr="005A63C5">
        <w:rPr>
          <w:kern w:val="1"/>
          <w:sz w:val="28"/>
          <w:szCs w:val="28"/>
        </w:rPr>
        <w:t>соотношение планового и фактического объема финансирования меропри</w:t>
      </w:r>
      <w:r w:rsidR="00EF2CFA" w:rsidRPr="005A63C5">
        <w:rPr>
          <w:kern w:val="1"/>
          <w:sz w:val="28"/>
          <w:szCs w:val="28"/>
        </w:rPr>
        <w:t>я</w:t>
      </w:r>
      <w:r w:rsidR="00EF2CFA" w:rsidRPr="005A63C5">
        <w:rPr>
          <w:kern w:val="1"/>
          <w:sz w:val="28"/>
          <w:szCs w:val="28"/>
        </w:rPr>
        <w:t>тий программы.</w:t>
      </w:r>
    </w:p>
    <w:p w:rsidR="00EF2CFA" w:rsidRPr="005A63C5" w:rsidRDefault="00EF2CFA" w:rsidP="000C0662">
      <w:pPr>
        <w:suppressAutoHyphens w:val="0"/>
        <w:autoSpaceDE w:val="0"/>
        <w:spacing w:before="0" w:after="0"/>
        <w:ind w:firstLine="709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Бюджетная эффективность реализации программы обеспечивается за счет:</w:t>
      </w:r>
    </w:p>
    <w:p w:rsidR="00EF2CFA" w:rsidRPr="005A63C5" w:rsidRDefault="0089207B" w:rsidP="0089207B">
      <w:pPr>
        <w:suppressAutoHyphens w:val="0"/>
        <w:autoSpaceDE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- </w:t>
      </w:r>
      <w:r w:rsidR="00EF2CFA" w:rsidRPr="005A63C5">
        <w:rPr>
          <w:kern w:val="1"/>
          <w:sz w:val="28"/>
          <w:szCs w:val="28"/>
        </w:rPr>
        <w:t>достижения оптимального соотношения связанных с ее реализацией затрат и достигаемых в ходе реализации результатов;</w:t>
      </w:r>
    </w:p>
    <w:p w:rsidR="00EF2CFA" w:rsidRPr="005A63C5" w:rsidRDefault="0089207B" w:rsidP="0089207B">
      <w:pPr>
        <w:suppressAutoHyphens w:val="0"/>
        <w:autoSpaceDE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- </w:t>
      </w:r>
      <w:r w:rsidR="00EF2CFA" w:rsidRPr="005A63C5">
        <w:rPr>
          <w:kern w:val="1"/>
          <w:sz w:val="28"/>
          <w:szCs w:val="28"/>
        </w:rPr>
        <w:t>обеспечения принципов бюджетной системы Российской Федерации: резул</w:t>
      </w:r>
      <w:r w:rsidR="00EF2CFA" w:rsidRPr="005A63C5">
        <w:rPr>
          <w:kern w:val="1"/>
          <w:sz w:val="28"/>
          <w:szCs w:val="28"/>
        </w:rPr>
        <w:t>ь</w:t>
      </w:r>
      <w:r w:rsidR="00EF2CFA" w:rsidRPr="005A63C5">
        <w:rPr>
          <w:kern w:val="1"/>
          <w:sz w:val="28"/>
          <w:szCs w:val="28"/>
        </w:rPr>
        <w:t>тативности и эффективности использования бюджетных средств</w:t>
      </w:r>
      <w:r w:rsidRPr="005A63C5">
        <w:rPr>
          <w:kern w:val="1"/>
          <w:sz w:val="28"/>
          <w:szCs w:val="28"/>
        </w:rPr>
        <w:t>,</w:t>
      </w:r>
      <w:r w:rsidR="00EF2CFA" w:rsidRPr="005A63C5">
        <w:rPr>
          <w:kern w:val="1"/>
          <w:sz w:val="28"/>
          <w:szCs w:val="28"/>
        </w:rPr>
        <w:t xml:space="preserve"> прозрачн</w:t>
      </w:r>
      <w:r w:rsidR="00EF2CFA" w:rsidRPr="005A63C5">
        <w:rPr>
          <w:kern w:val="1"/>
          <w:sz w:val="28"/>
          <w:szCs w:val="28"/>
        </w:rPr>
        <w:t>о</w:t>
      </w:r>
      <w:r w:rsidR="00EF2CFA" w:rsidRPr="005A63C5">
        <w:rPr>
          <w:kern w:val="1"/>
          <w:sz w:val="28"/>
          <w:szCs w:val="28"/>
        </w:rPr>
        <w:t>сти (открытости)</w:t>
      </w:r>
      <w:r w:rsidRPr="005A63C5">
        <w:rPr>
          <w:kern w:val="1"/>
          <w:sz w:val="28"/>
          <w:szCs w:val="28"/>
        </w:rPr>
        <w:t>,</w:t>
      </w:r>
      <w:r w:rsidR="00EF2CFA" w:rsidRPr="005A63C5">
        <w:rPr>
          <w:kern w:val="1"/>
          <w:sz w:val="28"/>
          <w:szCs w:val="28"/>
        </w:rPr>
        <w:t xml:space="preserve"> достоверности бюджета</w:t>
      </w:r>
      <w:r w:rsidRPr="005A63C5">
        <w:rPr>
          <w:kern w:val="1"/>
          <w:sz w:val="28"/>
          <w:szCs w:val="28"/>
        </w:rPr>
        <w:t>,</w:t>
      </w:r>
      <w:r w:rsidR="00EF2CFA" w:rsidRPr="005A63C5">
        <w:rPr>
          <w:kern w:val="1"/>
          <w:sz w:val="28"/>
          <w:szCs w:val="28"/>
        </w:rPr>
        <w:t xml:space="preserve"> адресности и целевого характера бюджетных средств.</w:t>
      </w:r>
    </w:p>
    <w:p w:rsidR="000C0662" w:rsidRPr="005A63C5" w:rsidRDefault="000C0662">
      <w:pPr>
        <w:suppressAutoHyphens w:val="0"/>
        <w:autoSpaceDE w:val="0"/>
        <w:spacing w:before="0" w:after="0"/>
        <w:ind w:firstLine="720"/>
        <w:jc w:val="both"/>
        <w:rPr>
          <w:b/>
          <w:bCs/>
          <w:sz w:val="28"/>
          <w:szCs w:val="28"/>
        </w:rPr>
      </w:pPr>
    </w:p>
    <w:p w:rsidR="00EF2CFA" w:rsidRPr="007C4D37" w:rsidRDefault="00EF2CFA">
      <w:pPr>
        <w:suppressAutoHyphens w:val="0"/>
        <w:autoSpaceDE w:val="0"/>
        <w:spacing w:before="0" w:after="0"/>
        <w:ind w:firstLine="720"/>
        <w:jc w:val="both"/>
        <w:rPr>
          <w:bCs/>
          <w:sz w:val="28"/>
          <w:szCs w:val="28"/>
        </w:rPr>
      </w:pPr>
      <w:r w:rsidRPr="007C4D37">
        <w:rPr>
          <w:bCs/>
          <w:sz w:val="28"/>
          <w:szCs w:val="28"/>
        </w:rPr>
        <w:t xml:space="preserve">Раздел  </w:t>
      </w:r>
      <w:r w:rsidR="00946756" w:rsidRPr="007C4D37">
        <w:rPr>
          <w:bCs/>
          <w:sz w:val="28"/>
          <w:szCs w:val="28"/>
        </w:rPr>
        <w:t>7</w:t>
      </w:r>
      <w:r w:rsidRPr="007C4D37">
        <w:rPr>
          <w:bCs/>
          <w:sz w:val="28"/>
          <w:szCs w:val="28"/>
        </w:rPr>
        <w:t>.  Порядок  взаимодействия   ответственных  исполнителей,  с</w:t>
      </w:r>
      <w:r w:rsidRPr="007C4D37">
        <w:rPr>
          <w:bCs/>
          <w:sz w:val="28"/>
          <w:szCs w:val="28"/>
        </w:rPr>
        <w:t>о</w:t>
      </w:r>
      <w:r w:rsidRPr="007C4D37">
        <w:rPr>
          <w:bCs/>
          <w:sz w:val="28"/>
          <w:szCs w:val="28"/>
        </w:rPr>
        <w:t>исполнителей, участников  муниципальной  программы</w:t>
      </w:r>
    </w:p>
    <w:p w:rsidR="00EF2CFA" w:rsidRPr="005A63C5" w:rsidRDefault="00EF2CFA" w:rsidP="000C0662">
      <w:pPr>
        <w:suppressAutoHyphens w:val="0"/>
        <w:spacing w:before="0" w:after="0"/>
        <w:ind w:firstLine="567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Ответственным исполнителем муниципальной программы является Управление культуры города Батайска.</w:t>
      </w:r>
    </w:p>
    <w:p w:rsidR="00EF2CFA" w:rsidRPr="005A63C5" w:rsidRDefault="00EF2CFA" w:rsidP="000C0662">
      <w:pPr>
        <w:suppressAutoHyphens w:val="0"/>
        <w:spacing w:before="0" w:after="0"/>
        <w:ind w:firstLine="567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Соисполн</w:t>
      </w:r>
      <w:r w:rsidR="00AC5AEC" w:rsidRPr="005A63C5">
        <w:rPr>
          <w:kern w:val="1"/>
          <w:sz w:val="28"/>
          <w:szCs w:val="28"/>
        </w:rPr>
        <w:t xml:space="preserve">ители  муниципальной программы: </w:t>
      </w:r>
      <w:r w:rsidR="00AC5AEC" w:rsidRPr="005A63C5">
        <w:rPr>
          <w:color w:val="000000"/>
          <w:sz w:val="28"/>
          <w:szCs w:val="28"/>
        </w:rPr>
        <w:t>о</w:t>
      </w:r>
      <w:r w:rsidRPr="005A63C5">
        <w:rPr>
          <w:color w:val="000000"/>
          <w:sz w:val="28"/>
          <w:szCs w:val="28"/>
        </w:rPr>
        <w:t>тсутствуют.</w:t>
      </w:r>
    </w:p>
    <w:p w:rsidR="00EF2CFA" w:rsidRPr="005A63C5" w:rsidRDefault="00EF2CFA" w:rsidP="000C0662">
      <w:pPr>
        <w:suppressAutoHyphens w:val="0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5A63C5">
        <w:rPr>
          <w:color w:val="000000"/>
          <w:sz w:val="28"/>
          <w:szCs w:val="28"/>
        </w:rPr>
        <w:t>Участники  муниципальной  программы:</w:t>
      </w:r>
    </w:p>
    <w:p w:rsidR="0044014D" w:rsidRPr="005A63C5" w:rsidRDefault="0044014D" w:rsidP="000C0662">
      <w:pPr>
        <w:widowControl w:val="0"/>
        <w:numPr>
          <w:ilvl w:val="0"/>
          <w:numId w:val="23"/>
        </w:numPr>
        <w:autoSpaceDE w:val="0"/>
        <w:snapToGrid w:val="0"/>
        <w:spacing w:before="0" w:after="0"/>
        <w:ind w:hanging="654"/>
        <w:rPr>
          <w:color w:val="000000"/>
          <w:sz w:val="28"/>
          <w:szCs w:val="28"/>
        </w:rPr>
      </w:pPr>
      <w:bookmarkStart w:id="4" w:name="sub_1047"/>
      <w:r w:rsidRPr="005A63C5">
        <w:rPr>
          <w:color w:val="000000"/>
          <w:sz w:val="28"/>
          <w:szCs w:val="28"/>
        </w:rPr>
        <w:t>Администрация города Батайска;</w:t>
      </w:r>
    </w:p>
    <w:p w:rsidR="00C56F3E" w:rsidRPr="005A63C5" w:rsidRDefault="00C56F3E" w:rsidP="00AC5AEC">
      <w:pPr>
        <w:widowControl w:val="0"/>
        <w:numPr>
          <w:ilvl w:val="0"/>
          <w:numId w:val="23"/>
        </w:numPr>
        <w:autoSpaceDE w:val="0"/>
        <w:snapToGrid w:val="0"/>
        <w:spacing w:before="0" w:after="0"/>
        <w:ind w:hanging="654"/>
        <w:rPr>
          <w:color w:val="000000"/>
          <w:sz w:val="28"/>
          <w:szCs w:val="28"/>
        </w:rPr>
      </w:pPr>
      <w:r w:rsidRPr="005A63C5">
        <w:rPr>
          <w:color w:val="000000"/>
          <w:sz w:val="28"/>
          <w:szCs w:val="28"/>
        </w:rPr>
        <w:t>Бюджетные  учреждения культуры города Батайска;</w:t>
      </w:r>
    </w:p>
    <w:p w:rsidR="00EF2CFA" w:rsidRPr="005A63C5" w:rsidRDefault="00EF2CFA" w:rsidP="00C56F3E">
      <w:pPr>
        <w:widowControl w:val="0"/>
        <w:autoSpaceDE w:val="0"/>
        <w:spacing w:before="0" w:after="0"/>
        <w:rPr>
          <w:color w:val="000000"/>
          <w:sz w:val="28"/>
          <w:szCs w:val="28"/>
        </w:rPr>
      </w:pPr>
      <w:r w:rsidRPr="005A63C5">
        <w:rPr>
          <w:kern w:val="1"/>
          <w:sz w:val="28"/>
          <w:szCs w:val="28"/>
        </w:rPr>
        <w:t>Ответственный исполнитель муниципальной программы:</w:t>
      </w:r>
    </w:p>
    <w:bookmarkEnd w:id="4"/>
    <w:p w:rsidR="00AC5AEC" w:rsidRPr="005A63C5" w:rsidRDefault="0089207B" w:rsidP="0089207B">
      <w:pPr>
        <w:suppressAutoHyphens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- </w:t>
      </w:r>
      <w:r w:rsidR="00EF2CFA" w:rsidRPr="005A63C5">
        <w:rPr>
          <w:kern w:val="1"/>
          <w:sz w:val="28"/>
          <w:szCs w:val="28"/>
        </w:rPr>
        <w:t>обеспечивает разработку муниципальной программы, ее согласование с с</w:t>
      </w:r>
      <w:r w:rsidR="00EF2CFA" w:rsidRPr="005A63C5">
        <w:rPr>
          <w:kern w:val="1"/>
          <w:sz w:val="28"/>
          <w:szCs w:val="28"/>
        </w:rPr>
        <w:t>о</w:t>
      </w:r>
      <w:r w:rsidR="00EF2CFA" w:rsidRPr="005A63C5">
        <w:rPr>
          <w:kern w:val="1"/>
          <w:sz w:val="28"/>
          <w:szCs w:val="28"/>
        </w:rPr>
        <w:t>исполнителями и разрабатывает в установленном порядке проект постановл</w:t>
      </w:r>
      <w:r w:rsidR="00EF2CFA" w:rsidRPr="005A63C5">
        <w:rPr>
          <w:kern w:val="1"/>
          <w:sz w:val="28"/>
          <w:szCs w:val="28"/>
        </w:rPr>
        <w:t>е</w:t>
      </w:r>
      <w:r w:rsidR="00EF2CFA" w:rsidRPr="005A63C5">
        <w:rPr>
          <w:kern w:val="1"/>
          <w:sz w:val="28"/>
          <w:szCs w:val="28"/>
        </w:rPr>
        <w:t>ния Администрации города Батайска  об утверждении муниципальной пр</w:t>
      </w:r>
      <w:r w:rsidR="00EF2CFA" w:rsidRPr="005A63C5">
        <w:rPr>
          <w:kern w:val="1"/>
          <w:sz w:val="28"/>
          <w:szCs w:val="28"/>
        </w:rPr>
        <w:t>о</w:t>
      </w:r>
      <w:r w:rsidR="00EF2CFA" w:rsidRPr="005A63C5">
        <w:rPr>
          <w:kern w:val="1"/>
          <w:sz w:val="28"/>
          <w:szCs w:val="28"/>
        </w:rPr>
        <w:t>граммы;</w:t>
      </w:r>
    </w:p>
    <w:p w:rsidR="00AC5AEC" w:rsidRPr="005A63C5" w:rsidRDefault="0089207B" w:rsidP="0089207B">
      <w:pPr>
        <w:suppressAutoHyphens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lastRenderedPageBreak/>
        <w:t xml:space="preserve">- </w:t>
      </w:r>
      <w:r w:rsidR="00EF2CFA" w:rsidRPr="005A63C5">
        <w:rPr>
          <w:kern w:val="1"/>
          <w:sz w:val="28"/>
          <w:szCs w:val="28"/>
        </w:rPr>
        <w:t>формирует в соответствии с методическими рекомендациями структуру м</w:t>
      </w:r>
      <w:r w:rsidR="00EF2CFA" w:rsidRPr="005A63C5">
        <w:rPr>
          <w:kern w:val="1"/>
          <w:sz w:val="28"/>
          <w:szCs w:val="28"/>
        </w:rPr>
        <w:t>у</w:t>
      </w:r>
      <w:r w:rsidR="00EF2CFA" w:rsidRPr="005A63C5">
        <w:rPr>
          <w:kern w:val="1"/>
          <w:sz w:val="28"/>
          <w:szCs w:val="28"/>
        </w:rPr>
        <w:t>ниципальной программы, а также перечень соисполнителей и участников м</w:t>
      </w:r>
      <w:r w:rsidR="00EF2CFA" w:rsidRPr="005A63C5">
        <w:rPr>
          <w:kern w:val="1"/>
          <w:sz w:val="28"/>
          <w:szCs w:val="28"/>
        </w:rPr>
        <w:t>у</w:t>
      </w:r>
      <w:r w:rsidR="00EF2CFA" w:rsidRPr="005A63C5">
        <w:rPr>
          <w:kern w:val="1"/>
          <w:sz w:val="28"/>
          <w:szCs w:val="28"/>
        </w:rPr>
        <w:t>ниципальной программы;</w:t>
      </w:r>
      <w:bookmarkStart w:id="5" w:name="sub_10473"/>
    </w:p>
    <w:p w:rsidR="00AC5AEC" w:rsidRPr="005A63C5" w:rsidRDefault="0089207B" w:rsidP="0089207B">
      <w:pPr>
        <w:suppressAutoHyphens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- </w:t>
      </w:r>
      <w:r w:rsidR="00EF2CFA" w:rsidRPr="005A63C5">
        <w:rPr>
          <w:kern w:val="1"/>
          <w:sz w:val="28"/>
          <w:szCs w:val="28"/>
        </w:rPr>
        <w:t xml:space="preserve">организует реализацию муниципальной программы, вносит предложения  </w:t>
      </w:r>
      <w:r w:rsidR="00AD68B2" w:rsidRPr="005A63C5">
        <w:rPr>
          <w:kern w:val="1"/>
          <w:sz w:val="28"/>
          <w:szCs w:val="28"/>
        </w:rPr>
        <w:t xml:space="preserve">главе Администрации </w:t>
      </w:r>
      <w:r w:rsidR="00EF2CFA" w:rsidRPr="005A63C5">
        <w:rPr>
          <w:kern w:val="1"/>
          <w:sz w:val="28"/>
          <w:szCs w:val="28"/>
        </w:rPr>
        <w:t>города  Батайска об изменениях в муниципальную пр</w:t>
      </w:r>
      <w:r w:rsidR="00EF2CFA" w:rsidRPr="005A63C5">
        <w:rPr>
          <w:kern w:val="1"/>
          <w:sz w:val="28"/>
          <w:szCs w:val="28"/>
        </w:rPr>
        <w:t>о</w:t>
      </w:r>
      <w:r w:rsidR="00EF2CFA" w:rsidRPr="005A63C5">
        <w:rPr>
          <w:kern w:val="1"/>
          <w:sz w:val="28"/>
          <w:szCs w:val="28"/>
        </w:rPr>
        <w:t>грамму и несет ответственность за достижение целевых показателей муниц</w:t>
      </w:r>
      <w:r w:rsidR="00EF2CFA" w:rsidRPr="005A63C5">
        <w:rPr>
          <w:kern w:val="1"/>
          <w:sz w:val="28"/>
          <w:szCs w:val="28"/>
        </w:rPr>
        <w:t>и</w:t>
      </w:r>
      <w:r w:rsidR="00EF2CFA" w:rsidRPr="005A63C5">
        <w:rPr>
          <w:kern w:val="1"/>
          <w:sz w:val="28"/>
          <w:szCs w:val="28"/>
        </w:rPr>
        <w:t>пальной программы, а также конечных результатов ее реализации;</w:t>
      </w:r>
      <w:bookmarkEnd w:id="5"/>
    </w:p>
    <w:p w:rsidR="00EF2CFA" w:rsidRPr="005A63C5" w:rsidRDefault="0089207B" w:rsidP="0089207B">
      <w:pPr>
        <w:suppressAutoHyphens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-  </w:t>
      </w:r>
      <w:r w:rsidR="00EF2CFA" w:rsidRPr="005A63C5">
        <w:rPr>
          <w:kern w:val="1"/>
          <w:sz w:val="28"/>
          <w:szCs w:val="28"/>
        </w:rPr>
        <w:t>подготавливает квартальные, годовые  отчеты об исполнении плана реализ</w:t>
      </w:r>
      <w:r w:rsidR="00EF2CFA" w:rsidRPr="005A63C5">
        <w:rPr>
          <w:kern w:val="1"/>
          <w:sz w:val="28"/>
          <w:szCs w:val="28"/>
        </w:rPr>
        <w:t>а</w:t>
      </w:r>
      <w:r w:rsidR="00EF2CFA" w:rsidRPr="005A63C5">
        <w:rPr>
          <w:kern w:val="1"/>
          <w:sz w:val="28"/>
          <w:szCs w:val="28"/>
        </w:rPr>
        <w:t>ции (с учетом информации, представленной соисполнителями и участниками муниципальной программы);</w:t>
      </w:r>
    </w:p>
    <w:p w:rsidR="00EF2CFA" w:rsidRPr="005A63C5" w:rsidRDefault="00C56F3E" w:rsidP="000C0662">
      <w:pPr>
        <w:tabs>
          <w:tab w:val="left" w:pos="8235"/>
        </w:tabs>
        <w:suppressAutoHyphens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Участник </w:t>
      </w:r>
      <w:r w:rsidR="00EF2CFA" w:rsidRPr="005A63C5">
        <w:rPr>
          <w:kern w:val="1"/>
          <w:sz w:val="28"/>
          <w:szCs w:val="28"/>
        </w:rPr>
        <w:t>муниципальной программы:</w:t>
      </w:r>
      <w:r w:rsidR="00EF2CFA" w:rsidRPr="005A63C5">
        <w:rPr>
          <w:kern w:val="1"/>
          <w:sz w:val="28"/>
          <w:szCs w:val="28"/>
        </w:rPr>
        <w:tab/>
      </w:r>
    </w:p>
    <w:p w:rsidR="00EF2CFA" w:rsidRPr="005A63C5" w:rsidRDefault="0089207B" w:rsidP="0089207B">
      <w:pPr>
        <w:suppressAutoHyphens w:val="0"/>
        <w:spacing w:before="0" w:after="0"/>
        <w:jc w:val="both"/>
        <w:rPr>
          <w:kern w:val="1"/>
          <w:sz w:val="28"/>
          <w:szCs w:val="28"/>
        </w:rPr>
      </w:pPr>
      <w:bookmarkStart w:id="6" w:name="sub_10491"/>
      <w:r w:rsidRPr="005A63C5">
        <w:rPr>
          <w:kern w:val="1"/>
          <w:sz w:val="28"/>
          <w:szCs w:val="28"/>
        </w:rPr>
        <w:t xml:space="preserve">- </w:t>
      </w:r>
      <w:r w:rsidR="00EF2CFA" w:rsidRPr="005A63C5">
        <w:rPr>
          <w:kern w:val="1"/>
          <w:sz w:val="28"/>
          <w:szCs w:val="28"/>
        </w:rPr>
        <w:t>осуществляет реализацию  мероприятий пр</w:t>
      </w:r>
      <w:r w:rsidR="008D0799" w:rsidRPr="005A63C5">
        <w:rPr>
          <w:kern w:val="1"/>
          <w:sz w:val="28"/>
          <w:szCs w:val="28"/>
        </w:rPr>
        <w:t>о</w:t>
      </w:r>
      <w:r w:rsidR="00EF2CFA" w:rsidRPr="005A63C5">
        <w:rPr>
          <w:kern w:val="1"/>
          <w:sz w:val="28"/>
          <w:szCs w:val="28"/>
        </w:rPr>
        <w:t>граммы, в рамках своей комп</w:t>
      </w:r>
      <w:r w:rsidR="00EF2CFA" w:rsidRPr="005A63C5">
        <w:rPr>
          <w:kern w:val="1"/>
          <w:sz w:val="28"/>
          <w:szCs w:val="28"/>
        </w:rPr>
        <w:t>е</w:t>
      </w:r>
      <w:r w:rsidR="00EF2CFA" w:rsidRPr="005A63C5">
        <w:rPr>
          <w:kern w:val="1"/>
          <w:sz w:val="28"/>
          <w:szCs w:val="28"/>
        </w:rPr>
        <w:t>тенции;</w:t>
      </w:r>
    </w:p>
    <w:p w:rsidR="008D0799" w:rsidRPr="005A63C5" w:rsidRDefault="0089207B" w:rsidP="0089207B">
      <w:pPr>
        <w:suppressAutoHyphens w:val="0"/>
        <w:spacing w:before="0" w:after="0"/>
        <w:jc w:val="both"/>
        <w:rPr>
          <w:kern w:val="1"/>
          <w:sz w:val="28"/>
          <w:szCs w:val="28"/>
        </w:rPr>
      </w:pPr>
      <w:bookmarkStart w:id="7" w:name="sub_10492"/>
      <w:bookmarkEnd w:id="6"/>
      <w:r w:rsidRPr="005A63C5">
        <w:rPr>
          <w:kern w:val="1"/>
          <w:sz w:val="28"/>
          <w:szCs w:val="28"/>
        </w:rPr>
        <w:t xml:space="preserve">- </w:t>
      </w:r>
      <w:r w:rsidR="00EF2CFA" w:rsidRPr="005A63C5">
        <w:rPr>
          <w:kern w:val="1"/>
          <w:sz w:val="28"/>
          <w:szCs w:val="28"/>
        </w:rPr>
        <w:t xml:space="preserve">представляет ответственному исполнителю (соисполнителю) предложения при разработке муниципальной программы в части </w:t>
      </w:r>
      <w:r w:rsidR="00EF2CFA" w:rsidRPr="005A63C5">
        <w:rPr>
          <w:kern w:val="1"/>
          <w:sz w:val="28"/>
          <w:szCs w:val="28"/>
          <w:shd w:val="clear" w:color="auto" w:fill="FFFFFF"/>
        </w:rPr>
        <w:t xml:space="preserve">основного </w:t>
      </w:r>
      <w:r w:rsidR="00EF2CFA" w:rsidRPr="005A63C5">
        <w:rPr>
          <w:kern w:val="1"/>
          <w:sz w:val="28"/>
          <w:szCs w:val="28"/>
        </w:rPr>
        <w:t>мероприятия программы,  в реализации которых предполагается его участие;</w:t>
      </w:r>
      <w:bookmarkStart w:id="8" w:name="sub_10494"/>
      <w:bookmarkEnd w:id="7"/>
    </w:p>
    <w:p w:rsidR="00EF2CFA" w:rsidRPr="005A63C5" w:rsidRDefault="0089207B" w:rsidP="0089207B">
      <w:pPr>
        <w:suppressAutoHyphens w:val="0"/>
        <w:spacing w:before="0" w:after="0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- </w:t>
      </w:r>
      <w:r w:rsidR="00EF2CFA" w:rsidRPr="005A63C5">
        <w:rPr>
          <w:kern w:val="1"/>
          <w:sz w:val="28"/>
          <w:szCs w:val="28"/>
        </w:rPr>
        <w:t>представляет ответственному исполнителю (соисполнителю) информацию, необходимую для подготовки отчетов об исполнении плана реализации и отч</w:t>
      </w:r>
      <w:r w:rsidR="00EF2CFA" w:rsidRPr="005A63C5">
        <w:rPr>
          <w:kern w:val="1"/>
          <w:sz w:val="28"/>
          <w:szCs w:val="28"/>
        </w:rPr>
        <w:t>е</w:t>
      </w:r>
      <w:r w:rsidR="00EF2CFA" w:rsidRPr="005A63C5">
        <w:rPr>
          <w:kern w:val="1"/>
          <w:sz w:val="28"/>
          <w:szCs w:val="28"/>
        </w:rPr>
        <w:t>та о реализации муниципальной программы по итогам  квартала, года;</w:t>
      </w:r>
    </w:p>
    <w:bookmarkEnd w:id="8"/>
    <w:p w:rsidR="008D0799" w:rsidRPr="005A63C5" w:rsidRDefault="00EF2CFA" w:rsidP="000C0662">
      <w:pPr>
        <w:suppressAutoHyphens w:val="0"/>
        <w:autoSpaceDE w:val="0"/>
        <w:spacing w:before="0" w:after="0"/>
        <w:ind w:firstLine="284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Ответственный исполнитель муниципальной программы несет ответстве</w:t>
      </w:r>
      <w:r w:rsidRPr="005A63C5">
        <w:rPr>
          <w:kern w:val="1"/>
          <w:sz w:val="28"/>
          <w:szCs w:val="28"/>
        </w:rPr>
        <w:t>н</w:t>
      </w:r>
      <w:r w:rsidRPr="005A63C5">
        <w:rPr>
          <w:kern w:val="1"/>
          <w:sz w:val="28"/>
          <w:szCs w:val="28"/>
        </w:rPr>
        <w:t>ность за текущее управление реализацией муниципальной программы и к</w:t>
      </w:r>
      <w:r w:rsidRPr="005A63C5">
        <w:rPr>
          <w:kern w:val="1"/>
          <w:sz w:val="28"/>
          <w:szCs w:val="28"/>
        </w:rPr>
        <w:t>о</w:t>
      </w:r>
      <w:r w:rsidRPr="005A63C5">
        <w:rPr>
          <w:kern w:val="1"/>
          <w:sz w:val="28"/>
          <w:szCs w:val="28"/>
        </w:rPr>
        <w:t>нечные результаты, рациональное использование выделяемых на ее выполн</w:t>
      </w:r>
      <w:r w:rsidRPr="005A63C5">
        <w:rPr>
          <w:kern w:val="1"/>
          <w:sz w:val="28"/>
          <w:szCs w:val="28"/>
        </w:rPr>
        <w:t>е</w:t>
      </w:r>
      <w:r w:rsidRPr="005A63C5">
        <w:rPr>
          <w:kern w:val="1"/>
          <w:sz w:val="28"/>
          <w:szCs w:val="28"/>
        </w:rPr>
        <w:t>ние финансовых средств, определяет формы и методы управления реализацией муниципальной программы.</w:t>
      </w:r>
    </w:p>
    <w:p w:rsidR="008D0799" w:rsidRPr="005A63C5" w:rsidRDefault="00EF2CFA" w:rsidP="000C0662">
      <w:pPr>
        <w:suppressAutoHyphens w:val="0"/>
        <w:autoSpaceDE w:val="0"/>
        <w:spacing w:before="0"/>
        <w:ind w:firstLine="284"/>
        <w:jc w:val="both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Участники  муниципальной программы несут ответственность за реализ</w:t>
      </w:r>
      <w:r w:rsidRPr="005A63C5">
        <w:rPr>
          <w:kern w:val="1"/>
          <w:sz w:val="28"/>
          <w:szCs w:val="28"/>
        </w:rPr>
        <w:t>а</w:t>
      </w:r>
      <w:r w:rsidRPr="005A63C5">
        <w:rPr>
          <w:kern w:val="1"/>
          <w:sz w:val="28"/>
          <w:szCs w:val="28"/>
        </w:rPr>
        <w:t>цию основных мероприятий программы и использование выделяемых на их выполнение финансовых средств</w:t>
      </w:r>
      <w:bookmarkEnd w:id="3"/>
      <w:r w:rsidR="00AC5AEC" w:rsidRPr="005A63C5">
        <w:rPr>
          <w:kern w:val="1"/>
          <w:sz w:val="28"/>
          <w:szCs w:val="28"/>
        </w:rPr>
        <w:t>.</w:t>
      </w:r>
    </w:p>
    <w:p w:rsidR="0044014D" w:rsidRPr="007C4D37" w:rsidRDefault="0044014D" w:rsidP="0044014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 xml:space="preserve">Раздел </w:t>
      </w:r>
      <w:r w:rsidR="00946756" w:rsidRPr="007C4D37">
        <w:rPr>
          <w:kern w:val="2"/>
          <w:sz w:val="28"/>
          <w:szCs w:val="28"/>
        </w:rPr>
        <w:t>8</w:t>
      </w:r>
      <w:r w:rsidRPr="007C4D37">
        <w:rPr>
          <w:kern w:val="2"/>
          <w:sz w:val="28"/>
          <w:szCs w:val="28"/>
        </w:rPr>
        <w:t>. «Подпрограмма «Обеспечение</w:t>
      </w:r>
      <w:r w:rsidRPr="007C4D37">
        <w:rPr>
          <w:kern w:val="2"/>
          <w:sz w:val="28"/>
          <w:szCs w:val="28"/>
        </w:rPr>
        <w:br/>
        <w:t>реализации муниципальной программы города Батайска «Развитие культуры»</w:t>
      </w:r>
    </w:p>
    <w:p w:rsidR="0044014D" w:rsidRPr="007C4D37" w:rsidRDefault="00946756" w:rsidP="0044014D">
      <w:pPr>
        <w:autoSpaceDE w:val="0"/>
        <w:autoSpaceDN w:val="0"/>
        <w:adjustRightInd w:val="0"/>
        <w:spacing w:before="0" w:after="0" w:line="276" w:lineRule="auto"/>
        <w:jc w:val="center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8</w:t>
      </w:r>
      <w:r w:rsidR="0044014D" w:rsidRPr="007C4D37">
        <w:rPr>
          <w:kern w:val="2"/>
          <w:sz w:val="28"/>
          <w:szCs w:val="28"/>
        </w:rPr>
        <w:t>.1. ПАСПОРТ</w:t>
      </w:r>
    </w:p>
    <w:p w:rsidR="0044014D" w:rsidRPr="007C4D37" w:rsidRDefault="0044014D" w:rsidP="0044014D">
      <w:pPr>
        <w:autoSpaceDE w:val="0"/>
        <w:autoSpaceDN w:val="0"/>
        <w:adjustRightInd w:val="0"/>
        <w:spacing w:before="0" w:after="0" w:line="276" w:lineRule="auto"/>
        <w:jc w:val="center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подпрограммы «Обеспечение реализации муниципальной программы города Батайска «Развитие культуры»</w:t>
      </w:r>
    </w:p>
    <w:tbl>
      <w:tblPr>
        <w:tblW w:w="5082" w:type="pct"/>
        <w:jc w:val="center"/>
        <w:tblInd w:w="-797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15"/>
        <w:gridCol w:w="6996"/>
      </w:tblGrid>
      <w:tr w:rsidR="0044014D" w:rsidRPr="005A63C5" w:rsidTr="00CE55AF">
        <w:trPr>
          <w:trHeight w:val="52"/>
          <w:jc w:val="center"/>
        </w:trPr>
        <w:tc>
          <w:tcPr>
            <w:tcW w:w="2715" w:type="dxa"/>
          </w:tcPr>
          <w:p w:rsidR="0044014D" w:rsidRPr="005A63C5" w:rsidRDefault="0089207B" w:rsidP="001E632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 xml:space="preserve">Наименование </w:t>
            </w:r>
            <w:r w:rsidR="0044014D" w:rsidRPr="005A63C5">
              <w:rPr>
                <w:kern w:val="2"/>
                <w:sz w:val="28"/>
                <w:szCs w:val="28"/>
              </w:rPr>
              <w:t>подпрограммы</w:t>
            </w:r>
          </w:p>
        </w:tc>
        <w:tc>
          <w:tcPr>
            <w:tcW w:w="6996" w:type="dxa"/>
          </w:tcPr>
          <w:p w:rsidR="0044014D" w:rsidRPr="005A63C5" w:rsidRDefault="0044014D" w:rsidP="001E6329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>«Обеспечение реализации муниципальной программы города Батайска «Развитие культуры»</w:t>
            </w:r>
          </w:p>
        </w:tc>
      </w:tr>
      <w:tr w:rsidR="0044014D" w:rsidRPr="005A63C5" w:rsidTr="003A733D">
        <w:trPr>
          <w:trHeight w:val="722"/>
          <w:jc w:val="center"/>
        </w:trPr>
        <w:tc>
          <w:tcPr>
            <w:tcW w:w="2715" w:type="dxa"/>
          </w:tcPr>
          <w:p w:rsidR="0044014D" w:rsidRPr="005A63C5" w:rsidRDefault="0089207B" w:rsidP="001E6329">
            <w:pPr>
              <w:autoSpaceDE w:val="0"/>
              <w:autoSpaceDN w:val="0"/>
              <w:adjustRightInd w:val="0"/>
              <w:spacing w:before="0" w:after="0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 xml:space="preserve">Ответственный </w:t>
            </w:r>
            <w:r w:rsidR="0044014D" w:rsidRPr="005A63C5">
              <w:rPr>
                <w:kern w:val="2"/>
                <w:sz w:val="28"/>
                <w:szCs w:val="28"/>
              </w:rPr>
              <w:t>исполнитель программы</w:t>
            </w:r>
          </w:p>
        </w:tc>
        <w:tc>
          <w:tcPr>
            <w:tcW w:w="6996" w:type="dxa"/>
          </w:tcPr>
          <w:p w:rsidR="0044014D" w:rsidRPr="005A63C5" w:rsidRDefault="0044014D" w:rsidP="001E6329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>Управление культуры города Батайска</w:t>
            </w:r>
          </w:p>
        </w:tc>
      </w:tr>
      <w:tr w:rsidR="00CE55AF" w:rsidRPr="005A63C5" w:rsidTr="00CE55AF">
        <w:trPr>
          <w:trHeight w:val="52"/>
          <w:jc w:val="center"/>
        </w:trPr>
        <w:tc>
          <w:tcPr>
            <w:tcW w:w="9711" w:type="dxa"/>
            <w:gridSpan w:val="2"/>
          </w:tcPr>
          <w:p w:rsidR="00CE55AF" w:rsidRPr="005A63C5" w:rsidRDefault="00CE55AF" w:rsidP="001E6329">
            <w:pPr>
              <w:autoSpaceDE w:val="0"/>
              <w:autoSpaceDN w:val="0"/>
              <w:adjustRightInd w:val="0"/>
              <w:spacing w:before="0"/>
              <w:jc w:val="both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>Соисполнители подпрограммы, участники подпрограммы, программно-целевые  инструменты подпрограммы      -   отсутствуют</w:t>
            </w:r>
          </w:p>
        </w:tc>
      </w:tr>
      <w:tr w:rsidR="00CE55AF" w:rsidRPr="005A63C5" w:rsidTr="000560D7">
        <w:trPr>
          <w:trHeight w:val="614"/>
          <w:jc w:val="center"/>
        </w:trPr>
        <w:tc>
          <w:tcPr>
            <w:tcW w:w="2715" w:type="dxa"/>
          </w:tcPr>
          <w:p w:rsidR="00CE55AF" w:rsidRPr="005A63C5" w:rsidRDefault="00CE55AF" w:rsidP="001E6329">
            <w:pPr>
              <w:autoSpaceDE w:val="0"/>
              <w:autoSpaceDN w:val="0"/>
              <w:adjustRightInd w:val="0"/>
              <w:spacing w:before="0" w:after="0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>Цель подпрограммы</w:t>
            </w:r>
            <w:r w:rsidRPr="005A63C5">
              <w:rPr>
                <w:kern w:val="2"/>
                <w:sz w:val="28"/>
                <w:szCs w:val="28"/>
              </w:rPr>
              <w:tab/>
            </w:r>
          </w:p>
        </w:tc>
        <w:tc>
          <w:tcPr>
            <w:tcW w:w="6996" w:type="dxa"/>
          </w:tcPr>
          <w:p w:rsidR="00CE55AF" w:rsidRPr="005A63C5" w:rsidRDefault="00CE55AF" w:rsidP="001E6329">
            <w:pPr>
              <w:spacing w:before="0" w:after="0"/>
              <w:jc w:val="both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>создание условий для реализации муниципальной программы города Батайска «Развитие культуры»</w:t>
            </w:r>
          </w:p>
        </w:tc>
      </w:tr>
      <w:tr w:rsidR="00CE55AF" w:rsidRPr="005A63C5" w:rsidTr="00CE55AF">
        <w:trPr>
          <w:trHeight w:val="52"/>
          <w:jc w:val="center"/>
        </w:trPr>
        <w:tc>
          <w:tcPr>
            <w:tcW w:w="2715" w:type="dxa"/>
          </w:tcPr>
          <w:p w:rsidR="00CE55AF" w:rsidRPr="005A63C5" w:rsidRDefault="00CE55AF" w:rsidP="001E6329">
            <w:pPr>
              <w:autoSpaceDE w:val="0"/>
              <w:autoSpaceDN w:val="0"/>
              <w:adjustRightInd w:val="0"/>
              <w:spacing w:before="0" w:after="0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>Задачи подпрограммы</w:t>
            </w:r>
            <w:r w:rsidRPr="005A63C5">
              <w:rPr>
                <w:kern w:val="2"/>
                <w:sz w:val="28"/>
                <w:szCs w:val="28"/>
              </w:rPr>
              <w:lastRenderedPageBreak/>
              <w:tab/>
              <w:t xml:space="preserve"> </w:t>
            </w:r>
          </w:p>
          <w:p w:rsidR="00CE55AF" w:rsidRPr="005A63C5" w:rsidRDefault="00CE55AF" w:rsidP="001E632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  <w:p w:rsidR="00CE55AF" w:rsidRPr="005A63C5" w:rsidRDefault="00CE55AF" w:rsidP="001E632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6996" w:type="dxa"/>
          </w:tcPr>
          <w:p w:rsidR="00CE55AF" w:rsidRPr="005A63C5" w:rsidRDefault="00CE55AF" w:rsidP="001E6329">
            <w:pPr>
              <w:spacing w:before="0" w:after="0"/>
              <w:jc w:val="both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lastRenderedPageBreak/>
              <w:t xml:space="preserve">обеспечение эффективной деятельности Управления </w:t>
            </w:r>
            <w:r w:rsidRPr="005A63C5">
              <w:rPr>
                <w:kern w:val="2"/>
                <w:sz w:val="28"/>
                <w:szCs w:val="28"/>
              </w:rPr>
              <w:lastRenderedPageBreak/>
              <w:t>культуры и учреждений, подведомственных Управлению культуры города Батайска, обеспечение выполнения всего комплекса мероприятий, достижение запланированных результатов, целевого и эффективного расходования финансовых ресурсов, выделяемых на реализацию муниципальной программы города Батайска «Развитие культуры»</w:t>
            </w:r>
          </w:p>
        </w:tc>
      </w:tr>
      <w:tr w:rsidR="00CE55AF" w:rsidRPr="005A63C5" w:rsidTr="003A733D">
        <w:trPr>
          <w:trHeight w:val="901"/>
          <w:jc w:val="center"/>
        </w:trPr>
        <w:tc>
          <w:tcPr>
            <w:tcW w:w="2715" w:type="dxa"/>
          </w:tcPr>
          <w:p w:rsidR="00CE55AF" w:rsidRPr="005A63C5" w:rsidRDefault="00CE55AF" w:rsidP="001E632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lastRenderedPageBreak/>
              <w:t>Целевые индикаторы и  показатели подпрограммы</w:t>
            </w:r>
          </w:p>
        </w:tc>
        <w:tc>
          <w:tcPr>
            <w:tcW w:w="6996" w:type="dxa"/>
          </w:tcPr>
          <w:p w:rsidR="00CE55AF" w:rsidRPr="005A63C5" w:rsidRDefault="00CE55AF" w:rsidP="001E6329">
            <w:pPr>
              <w:jc w:val="both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>повышение уровня удовлетворенности жителей города качеством предоставления муниципальных услуг в учреждениях, подведомственных Управлению культуры города Батайска</w:t>
            </w:r>
          </w:p>
        </w:tc>
      </w:tr>
      <w:tr w:rsidR="00CE55AF" w:rsidRPr="005A63C5" w:rsidTr="00CE55AF">
        <w:trPr>
          <w:trHeight w:val="52"/>
          <w:jc w:val="center"/>
        </w:trPr>
        <w:tc>
          <w:tcPr>
            <w:tcW w:w="2715" w:type="dxa"/>
          </w:tcPr>
          <w:p w:rsidR="00CE55AF" w:rsidRPr="005A63C5" w:rsidRDefault="00CE55AF" w:rsidP="001E6329">
            <w:pPr>
              <w:autoSpaceDE w:val="0"/>
              <w:autoSpaceDN w:val="0"/>
              <w:adjustRightInd w:val="0"/>
              <w:spacing w:before="0" w:after="0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 xml:space="preserve">Этапы и сроки </w:t>
            </w:r>
            <w:r w:rsidRPr="005A63C5">
              <w:rPr>
                <w:kern w:val="2"/>
                <w:sz w:val="28"/>
                <w:szCs w:val="28"/>
              </w:rPr>
              <w:tab/>
            </w:r>
          </w:p>
          <w:p w:rsidR="00CE55AF" w:rsidRPr="005A63C5" w:rsidRDefault="00CE55AF" w:rsidP="001E6329">
            <w:pPr>
              <w:autoSpaceDE w:val="0"/>
              <w:autoSpaceDN w:val="0"/>
              <w:adjustRightInd w:val="0"/>
              <w:spacing w:before="0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>реализации подпрограммы</w:t>
            </w:r>
          </w:p>
          <w:p w:rsidR="00CE55AF" w:rsidRPr="005A63C5" w:rsidRDefault="00CE55AF" w:rsidP="001E6329">
            <w:pPr>
              <w:autoSpaceDE w:val="0"/>
              <w:autoSpaceDN w:val="0"/>
              <w:adjustRightInd w:val="0"/>
              <w:spacing w:after="0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 xml:space="preserve">Ресурсное </w:t>
            </w:r>
            <w:r w:rsidRPr="005A63C5">
              <w:rPr>
                <w:kern w:val="2"/>
                <w:sz w:val="28"/>
                <w:szCs w:val="28"/>
              </w:rPr>
              <w:tab/>
            </w:r>
            <w:r w:rsidRPr="005A63C5">
              <w:rPr>
                <w:kern w:val="2"/>
                <w:sz w:val="28"/>
                <w:szCs w:val="28"/>
              </w:rPr>
              <w:tab/>
              <w:t xml:space="preserve"> </w:t>
            </w:r>
          </w:p>
          <w:p w:rsidR="00CE55AF" w:rsidRPr="005A63C5" w:rsidRDefault="00CE55AF" w:rsidP="001E6329">
            <w:pPr>
              <w:autoSpaceDE w:val="0"/>
              <w:autoSpaceDN w:val="0"/>
              <w:adjustRightInd w:val="0"/>
              <w:spacing w:before="0" w:after="0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>обеспечение подпрограммы</w:t>
            </w:r>
          </w:p>
        </w:tc>
        <w:tc>
          <w:tcPr>
            <w:tcW w:w="6996" w:type="dxa"/>
          </w:tcPr>
          <w:p w:rsidR="00CE55AF" w:rsidRPr="005A63C5" w:rsidRDefault="00CE55AF" w:rsidP="001E6329">
            <w:pPr>
              <w:spacing w:before="0" w:after="0"/>
              <w:jc w:val="both"/>
              <w:rPr>
                <w:kern w:val="2"/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>срок реализации программы: 2019 – 2030 годы, этапы реализации программы не предусмотрены</w:t>
            </w:r>
          </w:p>
          <w:p w:rsidR="00CE55AF" w:rsidRPr="005A63C5" w:rsidRDefault="00CE55AF" w:rsidP="001E6329">
            <w:pPr>
              <w:jc w:val="both"/>
              <w:rPr>
                <w:kern w:val="2"/>
                <w:sz w:val="28"/>
                <w:szCs w:val="28"/>
              </w:rPr>
            </w:pPr>
          </w:p>
          <w:p w:rsidR="00346217" w:rsidRPr="005A63C5" w:rsidRDefault="00346217" w:rsidP="00346217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346217" w:rsidRPr="005A63C5" w:rsidRDefault="007C4D37" w:rsidP="0034621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4D37">
              <w:rPr>
                <w:rFonts w:ascii="Times New Roman" w:hAnsi="Times New Roman" w:cs="Times New Roman"/>
                <w:sz w:val="28"/>
                <w:szCs w:val="28"/>
              </w:rPr>
              <w:t>379 548,7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6217" w:rsidRPr="005A63C5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7C4D37" w:rsidRPr="007C4D37" w:rsidRDefault="007C4D37" w:rsidP="007C4D37">
            <w:pPr>
              <w:autoSpaceDE w:val="0"/>
              <w:spacing w:before="0" w:after="0"/>
              <w:rPr>
                <w:sz w:val="28"/>
                <w:szCs w:val="28"/>
              </w:rPr>
            </w:pPr>
            <w:r w:rsidRPr="007C4D37">
              <w:rPr>
                <w:sz w:val="28"/>
                <w:szCs w:val="28"/>
              </w:rPr>
              <w:t>2019 год-      32118,5 тыс. рублей</w:t>
            </w:r>
          </w:p>
          <w:p w:rsidR="007C4D37" w:rsidRPr="007C4D37" w:rsidRDefault="007C4D37" w:rsidP="007C4D37">
            <w:pPr>
              <w:autoSpaceDE w:val="0"/>
              <w:spacing w:before="0" w:after="0"/>
              <w:rPr>
                <w:sz w:val="28"/>
                <w:szCs w:val="28"/>
              </w:rPr>
            </w:pPr>
            <w:r w:rsidRPr="007C4D37">
              <w:rPr>
                <w:sz w:val="28"/>
                <w:szCs w:val="28"/>
              </w:rPr>
              <w:t>2020 год –    31759,2  тыс. рублей.</w:t>
            </w:r>
          </w:p>
          <w:p w:rsidR="007C4D37" w:rsidRPr="007C4D37" w:rsidRDefault="007C4D37" w:rsidP="007C4D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4D37">
              <w:rPr>
                <w:rFonts w:ascii="Times New Roman" w:hAnsi="Times New Roman" w:cs="Times New Roman"/>
                <w:sz w:val="28"/>
                <w:szCs w:val="28"/>
              </w:rPr>
              <w:t>2021 год-      31567,1 тыс. рублей;</w:t>
            </w:r>
          </w:p>
          <w:p w:rsidR="007C4D37" w:rsidRPr="007C4D37" w:rsidRDefault="007C4D37" w:rsidP="007C4D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4D37">
              <w:rPr>
                <w:rFonts w:ascii="Times New Roman" w:hAnsi="Times New Roman" w:cs="Times New Roman"/>
                <w:sz w:val="28"/>
                <w:szCs w:val="28"/>
              </w:rPr>
              <w:t>2022 год –     31567,1 тыс. рублей;</w:t>
            </w:r>
          </w:p>
          <w:p w:rsidR="007C4D37" w:rsidRPr="007C4D37" w:rsidRDefault="007C4D37" w:rsidP="007C4D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4D37">
              <w:rPr>
                <w:rFonts w:ascii="Times New Roman" w:hAnsi="Times New Roman" w:cs="Times New Roman"/>
                <w:sz w:val="28"/>
                <w:szCs w:val="28"/>
              </w:rPr>
              <w:t>2023 год –     31567,1 тыс. рублей;</w:t>
            </w:r>
          </w:p>
          <w:p w:rsidR="007C4D37" w:rsidRPr="007C4D37" w:rsidRDefault="007C4D37" w:rsidP="007C4D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4D37">
              <w:rPr>
                <w:rFonts w:ascii="Times New Roman" w:hAnsi="Times New Roman" w:cs="Times New Roman"/>
                <w:sz w:val="28"/>
                <w:szCs w:val="28"/>
              </w:rPr>
              <w:t>2024 год –     31567,1 тыс. рублей;</w:t>
            </w:r>
          </w:p>
          <w:p w:rsidR="007C4D37" w:rsidRPr="007C4D37" w:rsidRDefault="007C4D37" w:rsidP="007C4D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4D37">
              <w:rPr>
                <w:rFonts w:ascii="Times New Roman" w:hAnsi="Times New Roman" w:cs="Times New Roman"/>
                <w:sz w:val="28"/>
                <w:szCs w:val="28"/>
              </w:rPr>
              <w:t>2025 год –     31567,1 тыс. рублей;</w:t>
            </w:r>
          </w:p>
          <w:p w:rsidR="007C4D37" w:rsidRPr="007C4D37" w:rsidRDefault="007C4D37" w:rsidP="007C4D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4D37">
              <w:rPr>
                <w:rFonts w:ascii="Times New Roman" w:hAnsi="Times New Roman" w:cs="Times New Roman"/>
                <w:sz w:val="28"/>
                <w:szCs w:val="28"/>
              </w:rPr>
              <w:t>2026 год –     31567,1 тыс. рублей;</w:t>
            </w:r>
          </w:p>
          <w:p w:rsidR="007C4D37" w:rsidRPr="007C4D37" w:rsidRDefault="007C4D37" w:rsidP="007C4D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4D37">
              <w:rPr>
                <w:rFonts w:ascii="Times New Roman" w:hAnsi="Times New Roman" w:cs="Times New Roman"/>
                <w:sz w:val="28"/>
                <w:szCs w:val="28"/>
              </w:rPr>
              <w:t>2027 год –     31567,1 тыс. рублей;</w:t>
            </w:r>
          </w:p>
          <w:p w:rsidR="007C4D37" w:rsidRPr="007C4D37" w:rsidRDefault="007C4D37" w:rsidP="007C4D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4D37">
              <w:rPr>
                <w:rFonts w:ascii="Times New Roman" w:hAnsi="Times New Roman" w:cs="Times New Roman"/>
                <w:sz w:val="28"/>
                <w:szCs w:val="28"/>
              </w:rPr>
              <w:t>2028 год –     31567,1 тыс. рублей;</w:t>
            </w:r>
          </w:p>
          <w:p w:rsidR="007C4D37" w:rsidRPr="007C4D37" w:rsidRDefault="007C4D37" w:rsidP="007C4D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4D37">
              <w:rPr>
                <w:rFonts w:ascii="Times New Roman" w:hAnsi="Times New Roman" w:cs="Times New Roman"/>
                <w:sz w:val="28"/>
                <w:szCs w:val="28"/>
              </w:rPr>
              <w:t>2029 год –     31567,1 тыс. рублей;</w:t>
            </w:r>
          </w:p>
          <w:p w:rsidR="007C4D37" w:rsidRPr="007C4D37" w:rsidRDefault="007C4D37" w:rsidP="007C4D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4D37">
              <w:rPr>
                <w:rFonts w:ascii="Times New Roman" w:hAnsi="Times New Roman" w:cs="Times New Roman"/>
                <w:sz w:val="28"/>
                <w:szCs w:val="28"/>
              </w:rPr>
              <w:t>2030 год –     31567,1 тыс. рублей;</w:t>
            </w:r>
          </w:p>
          <w:p w:rsidR="00CE55AF" w:rsidRPr="005A63C5" w:rsidRDefault="00CE55AF" w:rsidP="007C4D37">
            <w:pPr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CE55AF" w:rsidRPr="005A63C5" w:rsidTr="00CE55AF">
        <w:trPr>
          <w:trHeight w:val="52"/>
          <w:jc w:val="center"/>
        </w:trPr>
        <w:tc>
          <w:tcPr>
            <w:tcW w:w="2715" w:type="dxa"/>
          </w:tcPr>
          <w:p w:rsidR="00CE55AF" w:rsidRPr="005A63C5" w:rsidRDefault="00CE55AF" w:rsidP="001E6329">
            <w:pPr>
              <w:spacing w:before="0" w:after="0"/>
              <w:rPr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>Ожидаемые результаты  реализации подпрограммы</w:t>
            </w:r>
          </w:p>
        </w:tc>
        <w:tc>
          <w:tcPr>
            <w:tcW w:w="6996" w:type="dxa"/>
          </w:tcPr>
          <w:p w:rsidR="00CE55AF" w:rsidRPr="005A63C5" w:rsidRDefault="00CE55AF" w:rsidP="001E6329">
            <w:pPr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kern w:val="2"/>
                <w:sz w:val="28"/>
                <w:szCs w:val="28"/>
              </w:rPr>
              <w:t>обеспечение достижения целей, решение задач и выполнение показателей муниципальной программы города Батайска «Развитие культуры»</w:t>
            </w:r>
          </w:p>
        </w:tc>
      </w:tr>
    </w:tbl>
    <w:p w:rsidR="0044014D" w:rsidRPr="005A63C5" w:rsidRDefault="000C0662" w:rsidP="001E6329">
      <w:pPr>
        <w:spacing w:before="0" w:after="0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 xml:space="preserve">             </w:t>
      </w:r>
      <w:r w:rsidR="0044014D" w:rsidRPr="005A63C5">
        <w:rPr>
          <w:kern w:val="2"/>
          <w:sz w:val="28"/>
          <w:szCs w:val="28"/>
        </w:rPr>
        <w:t xml:space="preserve">Показатель подпрограммы – повышение уровня удовлетворенности жителей города качеством предоставления муниципальных услуг в учреждениях культуры города, представлен в приложении № 1 к Программе. </w:t>
      </w:r>
    </w:p>
    <w:p w:rsidR="0044014D" w:rsidRPr="005A63C5" w:rsidRDefault="0044014D" w:rsidP="001E6329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>Основными ожидаемыми результатами реализации подпрограммы является создание эффективной системы управления реализацией муниципальной программы, реализация в полном объеме мероприятий государственной программы, достижения ее целей и задач.</w:t>
      </w:r>
    </w:p>
    <w:p w:rsidR="0044014D" w:rsidRPr="005A63C5" w:rsidRDefault="0044014D" w:rsidP="001E6329">
      <w:pPr>
        <w:autoSpaceDE w:val="0"/>
        <w:autoSpaceDN w:val="0"/>
        <w:adjustRightInd w:val="0"/>
        <w:spacing w:before="0"/>
        <w:ind w:firstLine="709"/>
        <w:jc w:val="both"/>
        <w:rPr>
          <w:spacing w:val="-8"/>
          <w:kern w:val="2"/>
          <w:sz w:val="28"/>
          <w:szCs w:val="28"/>
        </w:rPr>
      </w:pPr>
      <w:r w:rsidRPr="005A63C5">
        <w:rPr>
          <w:spacing w:val="-8"/>
          <w:kern w:val="2"/>
          <w:sz w:val="28"/>
          <w:szCs w:val="28"/>
        </w:rPr>
        <w:t>Подпрограмму предусматривается реализовать в 201</w:t>
      </w:r>
      <w:r w:rsidR="00613937" w:rsidRPr="005A63C5">
        <w:rPr>
          <w:spacing w:val="-8"/>
          <w:kern w:val="2"/>
          <w:sz w:val="28"/>
          <w:szCs w:val="28"/>
        </w:rPr>
        <w:t>9</w:t>
      </w:r>
      <w:r w:rsidRPr="005A63C5">
        <w:rPr>
          <w:spacing w:val="-8"/>
          <w:kern w:val="2"/>
          <w:sz w:val="28"/>
          <w:szCs w:val="28"/>
        </w:rPr>
        <w:t xml:space="preserve"> – 20</w:t>
      </w:r>
      <w:r w:rsidR="00613937" w:rsidRPr="005A63C5">
        <w:rPr>
          <w:spacing w:val="-8"/>
          <w:kern w:val="2"/>
          <w:sz w:val="28"/>
          <w:szCs w:val="28"/>
        </w:rPr>
        <w:t>3</w:t>
      </w:r>
      <w:r w:rsidRPr="005A63C5">
        <w:rPr>
          <w:spacing w:val="-8"/>
          <w:kern w:val="2"/>
          <w:sz w:val="28"/>
          <w:szCs w:val="28"/>
        </w:rPr>
        <w:t>0 годах в один этап.</w:t>
      </w:r>
    </w:p>
    <w:p w:rsidR="0044014D" w:rsidRPr="007C4D37" w:rsidRDefault="00946756" w:rsidP="0089207B">
      <w:pPr>
        <w:autoSpaceDE w:val="0"/>
        <w:autoSpaceDN w:val="0"/>
        <w:adjustRightInd w:val="0"/>
        <w:spacing w:after="0" w:line="247" w:lineRule="auto"/>
        <w:jc w:val="center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lastRenderedPageBreak/>
        <w:t>8</w:t>
      </w:r>
      <w:r w:rsidR="0044014D" w:rsidRPr="007C4D37">
        <w:rPr>
          <w:kern w:val="2"/>
          <w:sz w:val="28"/>
          <w:szCs w:val="28"/>
        </w:rPr>
        <w:t>.</w:t>
      </w:r>
      <w:r w:rsidR="00CD6B7A" w:rsidRPr="007C4D37">
        <w:rPr>
          <w:kern w:val="2"/>
          <w:sz w:val="28"/>
          <w:szCs w:val="28"/>
        </w:rPr>
        <w:t>2</w:t>
      </w:r>
      <w:r w:rsidR="0044014D" w:rsidRPr="007C4D37">
        <w:rPr>
          <w:kern w:val="2"/>
          <w:sz w:val="28"/>
          <w:szCs w:val="28"/>
        </w:rPr>
        <w:t xml:space="preserve">. Характеристика основных мероприятий подпрограммы «Обеспечение реализации муниципальной программы города Батайска «Развитие культуры» </w:t>
      </w:r>
    </w:p>
    <w:p w:rsidR="0044014D" w:rsidRPr="005A63C5" w:rsidRDefault="0044014D" w:rsidP="0089207B">
      <w:pPr>
        <w:spacing w:before="0" w:after="0" w:line="247" w:lineRule="auto"/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 xml:space="preserve">Подпрограмма включает основное мероприятие «Расходы на содержание  </w:t>
      </w:r>
      <w:r w:rsidR="00613937" w:rsidRPr="005A63C5">
        <w:rPr>
          <w:kern w:val="2"/>
          <w:sz w:val="28"/>
          <w:szCs w:val="28"/>
        </w:rPr>
        <w:t>Управления</w:t>
      </w:r>
      <w:r w:rsidRPr="005A63C5">
        <w:rPr>
          <w:kern w:val="2"/>
          <w:sz w:val="28"/>
          <w:szCs w:val="28"/>
        </w:rPr>
        <w:t xml:space="preserve"> культуры </w:t>
      </w:r>
      <w:r w:rsidR="00613937" w:rsidRPr="005A63C5">
        <w:rPr>
          <w:kern w:val="2"/>
          <w:sz w:val="28"/>
          <w:szCs w:val="28"/>
        </w:rPr>
        <w:t>города Батайска</w:t>
      </w:r>
      <w:r w:rsidRPr="005A63C5">
        <w:rPr>
          <w:kern w:val="2"/>
          <w:sz w:val="28"/>
          <w:szCs w:val="28"/>
        </w:rPr>
        <w:t>», которое предусматривает:</w:t>
      </w:r>
    </w:p>
    <w:p w:rsidR="0044014D" w:rsidRPr="005A63C5" w:rsidRDefault="0089207B" w:rsidP="0089207B">
      <w:pPr>
        <w:autoSpaceDE w:val="0"/>
        <w:autoSpaceDN w:val="0"/>
        <w:adjustRightInd w:val="0"/>
        <w:spacing w:before="0" w:after="0" w:line="247" w:lineRule="auto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 xml:space="preserve">- </w:t>
      </w:r>
      <w:r w:rsidR="0044014D" w:rsidRPr="005A63C5">
        <w:rPr>
          <w:kern w:val="2"/>
          <w:sz w:val="28"/>
          <w:szCs w:val="28"/>
        </w:rPr>
        <w:t xml:space="preserve">расходы на выплаты по оплате труда работников Управления культуры </w:t>
      </w:r>
      <w:r w:rsidR="00613937" w:rsidRPr="005A63C5">
        <w:rPr>
          <w:kern w:val="2"/>
          <w:sz w:val="28"/>
          <w:szCs w:val="28"/>
        </w:rPr>
        <w:t xml:space="preserve">города Батайска </w:t>
      </w:r>
      <w:r w:rsidR="0044014D" w:rsidRPr="005A63C5">
        <w:rPr>
          <w:kern w:val="2"/>
          <w:sz w:val="28"/>
          <w:szCs w:val="28"/>
        </w:rPr>
        <w:t>и работников учреждений</w:t>
      </w:r>
      <w:r w:rsidR="00613937" w:rsidRPr="005A63C5">
        <w:rPr>
          <w:kern w:val="2"/>
          <w:sz w:val="28"/>
          <w:szCs w:val="28"/>
        </w:rPr>
        <w:t>, подведомственных Управлению</w:t>
      </w:r>
      <w:r w:rsidR="0044014D" w:rsidRPr="005A63C5">
        <w:rPr>
          <w:kern w:val="2"/>
          <w:sz w:val="28"/>
          <w:szCs w:val="28"/>
        </w:rPr>
        <w:t xml:space="preserve"> культуры города</w:t>
      </w:r>
      <w:r w:rsidR="00613937" w:rsidRPr="005A63C5">
        <w:rPr>
          <w:kern w:val="2"/>
          <w:sz w:val="28"/>
          <w:szCs w:val="28"/>
        </w:rPr>
        <w:t xml:space="preserve"> Батайска</w:t>
      </w:r>
      <w:r w:rsidR="0044014D" w:rsidRPr="005A63C5">
        <w:rPr>
          <w:kern w:val="2"/>
          <w:sz w:val="28"/>
          <w:szCs w:val="28"/>
        </w:rPr>
        <w:t>, которое предусматривает:</w:t>
      </w:r>
    </w:p>
    <w:p w:rsidR="0044014D" w:rsidRPr="005A63C5" w:rsidRDefault="0089207B" w:rsidP="0089207B">
      <w:pPr>
        <w:autoSpaceDE w:val="0"/>
        <w:autoSpaceDN w:val="0"/>
        <w:adjustRightInd w:val="0"/>
        <w:spacing w:before="0" w:after="0" w:line="247" w:lineRule="auto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 xml:space="preserve">- </w:t>
      </w:r>
      <w:r w:rsidR="0044014D" w:rsidRPr="005A63C5">
        <w:rPr>
          <w:kern w:val="2"/>
          <w:sz w:val="28"/>
          <w:szCs w:val="28"/>
        </w:rPr>
        <w:t>расходы на выплаты по оплате труда работников;</w:t>
      </w:r>
    </w:p>
    <w:p w:rsidR="0044014D" w:rsidRPr="005A63C5" w:rsidRDefault="0089207B" w:rsidP="00CE55AF">
      <w:pPr>
        <w:autoSpaceDE w:val="0"/>
        <w:autoSpaceDN w:val="0"/>
        <w:adjustRightInd w:val="0"/>
        <w:spacing w:before="0" w:after="0" w:line="247" w:lineRule="auto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 xml:space="preserve">- </w:t>
      </w:r>
      <w:r w:rsidR="0044014D" w:rsidRPr="005A63C5">
        <w:rPr>
          <w:kern w:val="2"/>
          <w:sz w:val="28"/>
          <w:szCs w:val="28"/>
        </w:rPr>
        <w:t>расходы на обеспечение функ</w:t>
      </w:r>
      <w:r w:rsidR="00613937" w:rsidRPr="005A63C5">
        <w:rPr>
          <w:kern w:val="2"/>
          <w:sz w:val="28"/>
          <w:szCs w:val="28"/>
        </w:rPr>
        <w:t>ций учреждений</w:t>
      </w:r>
      <w:r w:rsidR="00CF2C6E" w:rsidRPr="005A63C5">
        <w:rPr>
          <w:kern w:val="2"/>
          <w:sz w:val="28"/>
          <w:szCs w:val="28"/>
        </w:rPr>
        <w:t>, подведомственных Управлению культуры города Батайска</w:t>
      </w:r>
      <w:r w:rsidR="0044014D" w:rsidRPr="005A63C5">
        <w:rPr>
          <w:kern w:val="2"/>
          <w:sz w:val="28"/>
          <w:szCs w:val="28"/>
        </w:rPr>
        <w:t>.</w:t>
      </w:r>
    </w:p>
    <w:p w:rsidR="00346217" w:rsidRPr="007C4D37" w:rsidRDefault="00346217" w:rsidP="00346217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8.3. Информация по ресурсному обеспечению подпрограммы</w:t>
      </w:r>
      <w:r w:rsidRPr="007C4D37">
        <w:rPr>
          <w:kern w:val="2"/>
          <w:sz w:val="28"/>
          <w:szCs w:val="28"/>
        </w:rPr>
        <w:br/>
        <w:t xml:space="preserve">«Обеспечение реализации муниципальной программы города Батайска Развитие культуры» </w:t>
      </w:r>
    </w:p>
    <w:p w:rsidR="00346217" w:rsidRPr="005A63C5" w:rsidRDefault="00346217" w:rsidP="00346217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>Финансирование реализации подпрограммы осуществляется в рамках текущего финансирования деятельности Управления культуры города Батайска и учреждений, подведомственных Управлению культуры города Батайска.</w:t>
      </w:r>
    </w:p>
    <w:p w:rsidR="00346217" w:rsidRPr="005A63C5" w:rsidRDefault="00346217" w:rsidP="00346217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7C4D37" w:rsidRPr="007C4D37">
        <w:rPr>
          <w:kern w:val="2"/>
          <w:sz w:val="28"/>
          <w:szCs w:val="28"/>
        </w:rPr>
        <w:t>379 548,7</w:t>
      </w:r>
      <w:r w:rsidR="007C4D37" w:rsidRPr="00E06957">
        <w:rPr>
          <w:kern w:val="2"/>
        </w:rPr>
        <w:t xml:space="preserve">  </w:t>
      </w:r>
      <w:r w:rsidRPr="005A63C5">
        <w:rPr>
          <w:kern w:val="2"/>
          <w:sz w:val="28"/>
          <w:szCs w:val="28"/>
        </w:rPr>
        <w:t>тыс. рублей, в том числе:</w:t>
      </w:r>
    </w:p>
    <w:p w:rsidR="007C4D37" w:rsidRPr="007C4D37" w:rsidRDefault="007C4D37" w:rsidP="007C4D37">
      <w:pPr>
        <w:autoSpaceDE w:val="0"/>
        <w:spacing w:before="0" w:after="0"/>
        <w:ind w:firstLine="709"/>
        <w:rPr>
          <w:sz w:val="28"/>
          <w:szCs w:val="28"/>
        </w:rPr>
      </w:pPr>
      <w:r w:rsidRPr="007C4D37">
        <w:rPr>
          <w:sz w:val="28"/>
          <w:szCs w:val="28"/>
        </w:rPr>
        <w:t>2019 год -      32118,5 тыс. рублей.</w:t>
      </w:r>
    </w:p>
    <w:p w:rsidR="007C4D37" w:rsidRPr="007C4D37" w:rsidRDefault="007C4D37" w:rsidP="007C4D37">
      <w:pPr>
        <w:autoSpaceDE w:val="0"/>
        <w:spacing w:before="0" w:after="0"/>
        <w:ind w:firstLine="709"/>
        <w:rPr>
          <w:sz w:val="28"/>
          <w:szCs w:val="28"/>
        </w:rPr>
      </w:pPr>
      <w:r w:rsidRPr="007C4D37">
        <w:rPr>
          <w:sz w:val="28"/>
          <w:szCs w:val="28"/>
        </w:rPr>
        <w:t xml:space="preserve">2020 год </w:t>
      </w:r>
      <w:r>
        <w:rPr>
          <w:sz w:val="28"/>
          <w:szCs w:val="28"/>
        </w:rPr>
        <w:t xml:space="preserve"> -     </w:t>
      </w:r>
      <w:r w:rsidRPr="007C4D37">
        <w:rPr>
          <w:sz w:val="28"/>
          <w:szCs w:val="28"/>
        </w:rPr>
        <w:t>31759,2  тыс. рублей.</w:t>
      </w:r>
    </w:p>
    <w:p w:rsidR="007C4D37" w:rsidRPr="007C4D37" w:rsidRDefault="007C4D37" w:rsidP="007C4D37">
      <w:pPr>
        <w:spacing w:before="0" w:after="0"/>
        <w:ind w:firstLine="709"/>
        <w:jc w:val="both"/>
        <w:rPr>
          <w:sz w:val="28"/>
          <w:szCs w:val="28"/>
        </w:rPr>
      </w:pPr>
      <w:r w:rsidRPr="007C4D37">
        <w:rPr>
          <w:sz w:val="28"/>
          <w:szCs w:val="28"/>
        </w:rPr>
        <w:t xml:space="preserve">2021 год –    </w:t>
      </w:r>
      <w:r>
        <w:rPr>
          <w:sz w:val="28"/>
          <w:szCs w:val="28"/>
        </w:rPr>
        <w:t xml:space="preserve"> </w:t>
      </w:r>
      <w:r w:rsidRPr="007C4D37">
        <w:rPr>
          <w:sz w:val="28"/>
          <w:szCs w:val="28"/>
        </w:rPr>
        <w:t>31567,1 тыс. рублей;</w:t>
      </w:r>
    </w:p>
    <w:p w:rsidR="007C4D37" w:rsidRPr="007C4D37" w:rsidRDefault="007C4D37" w:rsidP="007C4D37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 xml:space="preserve">2022год –     </w:t>
      </w:r>
      <w:r>
        <w:rPr>
          <w:kern w:val="2"/>
          <w:sz w:val="28"/>
          <w:szCs w:val="28"/>
        </w:rPr>
        <w:t xml:space="preserve"> </w:t>
      </w:r>
      <w:r w:rsidRPr="007C4D37">
        <w:rPr>
          <w:kern w:val="2"/>
          <w:sz w:val="28"/>
          <w:szCs w:val="28"/>
        </w:rPr>
        <w:t>31567,1 тыс. рублей;</w:t>
      </w:r>
    </w:p>
    <w:p w:rsidR="007C4D37" w:rsidRPr="007C4D37" w:rsidRDefault="007C4D37" w:rsidP="007C4D37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2023 год –     31567,1 тыс. рублей;</w:t>
      </w:r>
    </w:p>
    <w:p w:rsidR="007C4D37" w:rsidRPr="007C4D37" w:rsidRDefault="007C4D37" w:rsidP="007C4D37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2024 год –     31567,1 тыс. рублей;</w:t>
      </w:r>
    </w:p>
    <w:p w:rsidR="007C4D37" w:rsidRPr="007C4D37" w:rsidRDefault="007C4D37" w:rsidP="007C4D37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2025 год –     31567,1 тыс. рублей;</w:t>
      </w:r>
    </w:p>
    <w:p w:rsidR="007C4D37" w:rsidRPr="007C4D37" w:rsidRDefault="007C4D37" w:rsidP="007C4D37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2026 год –     31567,1 тыс. рублей;</w:t>
      </w:r>
    </w:p>
    <w:p w:rsidR="007C4D37" w:rsidRPr="007C4D37" w:rsidRDefault="007C4D37" w:rsidP="007C4D37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2027 год –     31567,1 тыс. рублей;</w:t>
      </w:r>
    </w:p>
    <w:p w:rsidR="007C4D37" w:rsidRPr="007C4D37" w:rsidRDefault="007C4D37" w:rsidP="007C4D37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2028 год –     31567,1 тыс. рублей;</w:t>
      </w:r>
    </w:p>
    <w:p w:rsidR="007C4D37" w:rsidRPr="007C4D37" w:rsidRDefault="007C4D37" w:rsidP="007C4D37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2030 год –     31567,1 тыс. рублей;</w:t>
      </w:r>
    </w:p>
    <w:p w:rsidR="00346217" w:rsidRPr="005A63C5" w:rsidRDefault="00346217" w:rsidP="007C4D37">
      <w:pPr>
        <w:autoSpaceDE w:val="0"/>
        <w:autoSpaceDN w:val="0"/>
        <w:adjustRightInd w:val="0"/>
        <w:spacing w:before="0" w:after="0" w:line="247" w:lineRule="auto"/>
        <w:jc w:val="both"/>
        <w:rPr>
          <w:kern w:val="2"/>
          <w:sz w:val="28"/>
          <w:szCs w:val="28"/>
        </w:rPr>
      </w:pPr>
    </w:p>
    <w:p w:rsidR="005C7140" w:rsidRPr="007C4D37" w:rsidRDefault="005C7140" w:rsidP="005C7140">
      <w:pPr>
        <w:pStyle w:val="Default"/>
        <w:ind w:firstLine="709"/>
        <w:jc w:val="center"/>
        <w:rPr>
          <w:color w:val="auto"/>
          <w:sz w:val="28"/>
          <w:szCs w:val="28"/>
        </w:rPr>
      </w:pPr>
      <w:r w:rsidRPr="007C4D37">
        <w:rPr>
          <w:color w:val="auto"/>
          <w:sz w:val="28"/>
          <w:szCs w:val="28"/>
        </w:rPr>
        <w:t xml:space="preserve">Раздел </w:t>
      </w:r>
      <w:r w:rsidR="00946756" w:rsidRPr="007C4D37">
        <w:rPr>
          <w:color w:val="auto"/>
          <w:sz w:val="28"/>
          <w:szCs w:val="28"/>
        </w:rPr>
        <w:t>9</w:t>
      </w:r>
      <w:r w:rsidRPr="007C4D37">
        <w:rPr>
          <w:color w:val="auto"/>
          <w:sz w:val="28"/>
          <w:szCs w:val="28"/>
        </w:rPr>
        <w:t>. Подпрограмма «Развитие культуры»</w:t>
      </w:r>
    </w:p>
    <w:p w:rsidR="005C7140" w:rsidRPr="007C4D37" w:rsidRDefault="005C7140" w:rsidP="005C7140">
      <w:pPr>
        <w:pStyle w:val="Default"/>
        <w:jc w:val="center"/>
        <w:rPr>
          <w:color w:val="auto"/>
          <w:sz w:val="28"/>
          <w:szCs w:val="28"/>
        </w:rPr>
      </w:pPr>
    </w:p>
    <w:p w:rsidR="005C7140" w:rsidRPr="007C4D37" w:rsidRDefault="00946756" w:rsidP="005C7140">
      <w:pPr>
        <w:pStyle w:val="Default"/>
        <w:jc w:val="center"/>
        <w:rPr>
          <w:color w:val="auto"/>
          <w:sz w:val="28"/>
          <w:szCs w:val="28"/>
        </w:rPr>
      </w:pPr>
      <w:r w:rsidRPr="007C4D37">
        <w:rPr>
          <w:color w:val="auto"/>
          <w:sz w:val="28"/>
          <w:szCs w:val="28"/>
        </w:rPr>
        <w:t>9</w:t>
      </w:r>
      <w:r w:rsidR="005C7140" w:rsidRPr="007C4D37">
        <w:rPr>
          <w:color w:val="auto"/>
          <w:sz w:val="28"/>
          <w:szCs w:val="28"/>
        </w:rPr>
        <w:t>.1 ПАСПОРТ</w:t>
      </w:r>
    </w:p>
    <w:p w:rsidR="005C7140" w:rsidRPr="007C4D37" w:rsidRDefault="005C7140" w:rsidP="005C7140">
      <w:pPr>
        <w:pStyle w:val="Default"/>
        <w:jc w:val="center"/>
        <w:rPr>
          <w:color w:val="auto"/>
          <w:sz w:val="28"/>
          <w:szCs w:val="28"/>
        </w:rPr>
      </w:pPr>
      <w:r w:rsidRPr="007C4D37">
        <w:rPr>
          <w:color w:val="auto"/>
          <w:sz w:val="28"/>
          <w:szCs w:val="28"/>
        </w:rPr>
        <w:t xml:space="preserve">подпрограммы муниципальной программы «Развитие культуры» </w:t>
      </w:r>
    </w:p>
    <w:p w:rsidR="005C7140" w:rsidRPr="005A63C5" w:rsidRDefault="005C7140" w:rsidP="005C7140">
      <w:pPr>
        <w:pStyle w:val="Default"/>
        <w:jc w:val="center"/>
        <w:rPr>
          <w:color w:val="auto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7513"/>
      </w:tblGrid>
      <w:tr w:rsidR="005C7140" w:rsidRPr="005A63C5" w:rsidTr="0089207B">
        <w:trPr>
          <w:trHeight w:val="78"/>
        </w:trPr>
        <w:tc>
          <w:tcPr>
            <w:tcW w:w="1985" w:type="dxa"/>
          </w:tcPr>
          <w:p w:rsidR="005C7140" w:rsidRPr="005A63C5" w:rsidRDefault="005C7140" w:rsidP="001E6329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513" w:type="dxa"/>
          </w:tcPr>
          <w:p w:rsidR="005C7140" w:rsidRPr="005A63C5" w:rsidRDefault="005C7140" w:rsidP="001E6329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«Развитие культуры»</w:t>
            </w:r>
          </w:p>
        </w:tc>
      </w:tr>
      <w:tr w:rsidR="005C7140" w:rsidRPr="005A63C5" w:rsidTr="001E6329">
        <w:trPr>
          <w:trHeight w:val="876"/>
        </w:trPr>
        <w:tc>
          <w:tcPr>
            <w:tcW w:w="1985" w:type="dxa"/>
          </w:tcPr>
          <w:p w:rsidR="001E6329" w:rsidRPr="005A63C5" w:rsidRDefault="001E6329" w:rsidP="001E6329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140" w:rsidRPr="005A63C5" w:rsidRDefault="005C7140" w:rsidP="001E6329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</w:t>
            </w:r>
            <w:r w:rsidRPr="005A6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</w:t>
            </w:r>
          </w:p>
        </w:tc>
        <w:tc>
          <w:tcPr>
            <w:tcW w:w="7513" w:type="dxa"/>
          </w:tcPr>
          <w:p w:rsidR="001E6329" w:rsidRPr="005A63C5" w:rsidRDefault="001E6329" w:rsidP="001E6329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5C7140" w:rsidRPr="005A63C5" w:rsidRDefault="005C7140" w:rsidP="001E6329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Управление культуры города Батайска</w:t>
            </w:r>
          </w:p>
        </w:tc>
      </w:tr>
      <w:tr w:rsidR="005C7140" w:rsidRPr="005A63C5" w:rsidTr="0089207B">
        <w:trPr>
          <w:trHeight w:val="718"/>
        </w:trPr>
        <w:tc>
          <w:tcPr>
            <w:tcW w:w="1985" w:type="dxa"/>
          </w:tcPr>
          <w:p w:rsidR="001E6329" w:rsidRPr="005A63C5" w:rsidRDefault="001E6329" w:rsidP="001E6329">
            <w:pPr>
              <w:spacing w:before="0"/>
              <w:rPr>
                <w:sz w:val="28"/>
                <w:szCs w:val="28"/>
              </w:rPr>
            </w:pPr>
          </w:p>
          <w:p w:rsidR="005C7140" w:rsidRPr="005A63C5" w:rsidRDefault="005C7140" w:rsidP="001E6329">
            <w:pPr>
              <w:spacing w:before="0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7513" w:type="dxa"/>
          </w:tcPr>
          <w:p w:rsidR="00B9789F" w:rsidRPr="005A63C5" w:rsidRDefault="00B9789F" w:rsidP="001E6329">
            <w:pPr>
              <w:widowControl w:val="0"/>
              <w:numPr>
                <w:ilvl w:val="0"/>
                <w:numId w:val="11"/>
              </w:numPr>
              <w:autoSpaceDE w:val="0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 w:rsidRPr="005A63C5">
              <w:rPr>
                <w:color w:val="000000"/>
                <w:sz w:val="28"/>
                <w:szCs w:val="28"/>
              </w:rPr>
              <w:t>Администрация города Батайска;</w:t>
            </w:r>
          </w:p>
          <w:p w:rsidR="00B9789F" w:rsidRPr="005A63C5" w:rsidRDefault="00B9789F" w:rsidP="001E6329">
            <w:pPr>
              <w:widowControl w:val="0"/>
              <w:numPr>
                <w:ilvl w:val="0"/>
                <w:numId w:val="11"/>
              </w:numPr>
              <w:autoSpaceDE w:val="0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 w:rsidRPr="005A63C5">
              <w:rPr>
                <w:color w:val="000000"/>
                <w:sz w:val="28"/>
                <w:szCs w:val="28"/>
              </w:rPr>
              <w:t>Бюджетные  учреждения культуры города Батайска;</w:t>
            </w:r>
          </w:p>
          <w:p w:rsidR="005C7140" w:rsidRPr="005A63C5" w:rsidRDefault="005C7140" w:rsidP="001E6329">
            <w:pPr>
              <w:widowControl w:val="0"/>
              <w:autoSpaceDE w:val="0"/>
              <w:spacing w:before="0" w:after="0"/>
              <w:ind w:left="720"/>
              <w:rPr>
                <w:color w:val="000000"/>
                <w:sz w:val="28"/>
                <w:szCs w:val="28"/>
              </w:rPr>
            </w:pPr>
          </w:p>
        </w:tc>
      </w:tr>
      <w:tr w:rsidR="005C7140" w:rsidRPr="005A63C5" w:rsidTr="0089207B">
        <w:trPr>
          <w:trHeight w:val="841"/>
        </w:trPr>
        <w:tc>
          <w:tcPr>
            <w:tcW w:w="1985" w:type="dxa"/>
          </w:tcPr>
          <w:p w:rsidR="005C7140" w:rsidRPr="005A63C5" w:rsidRDefault="005C7140" w:rsidP="001E6329">
            <w:pPr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Программно-целевые инструменты подпрограммы</w:t>
            </w:r>
          </w:p>
        </w:tc>
        <w:tc>
          <w:tcPr>
            <w:tcW w:w="7513" w:type="dxa"/>
          </w:tcPr>
          <w:p w:rsidR="005C7140" w:rsidRPr="005A63C5" w:rsidRDefault="0089207B" w:rsidP="001E6329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 xml:space="preserve">  </w:t>
            </w:r>
            <w:r w:rsidR="005C7140" w:rsidRPr="005A63C5">
              <w:rPr>
                <w:sz w:val="28"/>
                <w:szCs w:val="28"/>
              </w:rPr>
              <w:t>Отсутствуют</w:t>
            </w:r>
          </w:p>
        </w:tc>
      </w:tr>
      <w:tr w:rsidR="005C7140" w:rsidRPr="005A63C5" w:rsidTr="001E6329">
        <w:trPr>
          <w:trHeight w:val="635"/>
        </w:trPr>
        <w:tc>
          <w:tcPr>
            <w:tcW w:w="1985" w:type="dxa"/>
          </w:tcPr>
          <w:p w:rsidR="005C7140" w:rsidRPr="005A63C5" w:rsidRDefault="005C7140" w:rsidP="001E6329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7513" w:type="dxa"/>
          </w:tcPr>
          <w:p w:rsidR="005C7140" w:rsidRPr="005A63C5" w:rsidRDefault="005C7140" w:rsidP="001E6329">
            <w:pPr>
              <w:pStyle w:val="affff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культурного исторического наследия и развития культурного  потенциала  города</w:t>
            </w:r>
          </w:p>
        </w:tc>
      </w:tr>
      <w:tr w:rsidR="005C7140" w:rsidRPr="005A63C5" w:rsidTr="0089207B">
        <w:trPr>
          <w:trHeight w:val="78"/>
        </w:trPr>
        <w:tc>
          <w:tcPr>
            <w:tcW w:w="1985" w:type="dxa"/>
          </w:tcPr>
          <w:p w:rsidR="005C7140" w:rsidRPr="005A63C5" w:rsidRDefault="005C7140" w:rsidP="001E6329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 xml:space="preserve">Задачи  подпрограммы </w:t>
            </w:r>
          </w:p>
        </w:tc>
        <w:tc>
          <w:tcPr>
            <w:tcW w:w="7513" w:type="dxa"/>
          </w:tcPr>
          <w:p w:rsidR="005C7140" w:rsidRPr="005A63C5" w:rsidRDefault="005C7140" w:rsidP="001E6329">
            <w:pPr>
              <w:pStyle w:val="affffa"/>
              <w:numPr>
                <w:ilvl w:val="0"/>
                <w:numId w:val="30"/>
              </w:numPr>
              <w:tabs>
                <w:tab w:val="clear" w:pos="785"/>
                <w:tab w:val="left" w:pos="0"/>
                <w:tab w:val="num" w:pos="34"/>
                <w:tab w:val="left" w:pos="180"/>
              </w:tabs>
              <w:suppressAutoHyphens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Сохранение объектов  культуры города;</w:t>
            </w:r>
          </w:p>
          <w:p w:rsidR="00755697" w:rsidRPr="005A63C5" w:rsidRDefault="00755697" w:rsidP="001E6329">
            <w:pPr>
              <w:numPr>
                <w:ilvl w:val="0"/>
                <w:numId w:val="30"/>
              </w:numPr>
              <w:tabs>
                <w:tab w:val="clear" w:pos="785"/>
                <w:tab w:val="num" w:pos="0"/>
              </w:tabs>
              <w:suppressAutoHyphens w:val="0"/>
              <w:spacing w:before="0" w:after="0"/>
              <w:ind w:left="34" w:firstLine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Совершенствование форм и методов работы культу</w:t>
            </w:r>
            <w:r w:rsidRPr="005A63C5">
              <w:rPr>
                <w:sz w:val="28"/>
                <w:szCs w:val="28"/>
              </w:rPr>
              <w:t>р</w:t>
            </w:r>
            <w:r w:rsidRPr="005A63C5">
              <w:rPr>
                <w:sz w:val="28"/>
                <w:szCs w:val="28"/>
              </w:rPr>
              <w:t xml:space="preserve">но-досуговых учреждений по вовлечению населения в клубные формирования. </w:t>
            </w:r>
          </w:p>
          <w:p w:rsidR="005C7140" w:rsidRPr="005A63C5" w:rsidRDefault="005C7140" w:rsidP="001E6329">
            <w:pPr>
              <w:numPr>
                <w:ilvl w:val="0"/>
                <w:numId w:val="30"/>
              </w:numPr>
              <w:tabs>
                <w:tab w:val="clear" w:pos="785"/>
                <w:tab w:val="num" w:pos="0"/>
              </w:tabs>
              <w:suppressAutoHyphens w:val="0"/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Обеспечение условий предоставления образовател</w:t>
            </w:r>
            <w:r w:rsidRPr="005A63C5">
              <w:rPr>
                <w:sz w:val="28"/>
                <w:szCs w:val="28"/>
              </w:rPr>
              <w:t>ь</w:t>
            </w:r>
            <w:r w:rsidRPr="005A63C5">
              <w:rPr>
                <w:sz w:val="28"/>
                <w:szCs w:val="28"/>
              </w:rPr>
              <w:t xml:space="preserve">ной услуги в </w:t>
            </w:r>
            <w:r w:rsidR="00613937" w:rsidRPr="005A63C5">
              <w:rPr>
                <w:sz w:val="28"/>
                <w:szCs w:val="28"/>
              </w:rPr>
              <w:t xml:space="preserve">учреждениях </w:t>
            </w:r>
            <w:r w:rsidRPr="005A63C5">
              <w:rPr>
                <w:sz w:val="28"/>
                <w:szCs w:val="28"/>
              </w:rPr>
              <w:t>дополнительн</w:t>
            </w:r>
            <w:r w:rsidR="00613937" w:rsidRPr="005A63C5">
              <w:rPr>
                <w:sz w:val="28"/>
                <w:szCs w:val="28"/>
              </w:rPr>
              <w:t>ого</w:t>
            </w:r>
            <w:r w:rsidRPr="005A63C5">
              <w:rPr>
                <w:sz w:val="28"/>
                <w:szCs w:val="28"/>
              </w:rPr>
              <w:t xml:space="preserve"> образован</w:t>
            </w:r>
            <w:r w:rsidR="00613937" w:rsidRPr="005A63C5">
              <w:rPr>
                <w:sz w:val="28"/>
                <w:szCs w:val="28"/>
              </w:rPr>
              <w:t>ия</w:t>
            </w:r>
            <w:r w:rsidRPr="005A63C5">
              <w:rPr>
                <w:sz w:val="28"/>
                <w:szCs w:val="28"/>
              </w:rPr>
              <w:t>;</w:t>
            </w:r>
          </w:p>
          <w:p w:rsidR="00755697" w:rsidRPr="005A63C5" w:rsidRDefault="00755697" w:rsidP="001E6329">
            <w:pPr>
              <w:numPr>
                <w:ilvl w:val="0"/>
                <w:numId w:val="30"/>
              </w:numPr>
              <w:tabs>
                <w:tab w:val="clear" w:pos="785"/>
                <w:tab w:val="num" w:pos="0"/>
              </w:tabs>
              <w:suppressAutoHyphens w:val="0"/>
              <w:spacing w:before="0" w:after="0"/>
              <w:ind w:left="34" w:firstLine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Приобщение различных возрастных и социальных слоев населения к духовным и культурным ценностям, пр</w:t>
            </w:r>
            <w:r w:rsidRPr="005A63C5">
              <w:rPr>
                <w:sz w:val="28"/>
                <w:szCs w:val="28"/>
              </w:rPr>
              <w:t>и</w:t>
            </w:r>
            <w:r w:rsidRPr="005A63C5">
              <w:rPr>
                <w:sz w:val="28"/>
                <w:szCs w:val="28"/>
              </w:rPr>
              <w:t>влечение населения к активному участию в культурной жизни города;</w:t>
            </w:r>
          </w:p>
          <w:p w:rsidR="005C7140" w:rsidRPr="005A63C5" w:rsidRDefault="005C7140" w:rsidP="001E6329">
            <w:pPr>
              <w:numPr>
                <w:ilvl w:val="0"/>
                <w:numId w:val="30"/>
              </w:numPr>
              <w:tabs>
                <w:tab w:val="clear" w:pos="785"/>
                <w:tab w:val="num" w:pos="0"/>
              </w:tabs>
              <w:suppressAutoHyphens w:val="0"/>
              <w:spacing w:before="0" w:after="0"/>
              <w:ind w:left="34" w:firstLine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Реализация творческих мероприятий, направленных на выявление и поддержку талантливых детей и молодёжи;</w:t>
            </w:r>
          </w:p>
          <w:p w:rsidR="005C7140" w:rsidRPr="005A63C5" w:rsidRDefault="005C7140" w:rsidP="001E6329">
            <w:pPr>
              <w:numPr>
                <w:ilvl w:val="0"/>
                <w:numId w:val="30"/>
              </w:numPr>
              <w:tabs>
                <w:tab w:val="clear" w:pos="785"/>
                <w:tab w:val="num" w:pos="34"/>
              </w:tabs>
              <w:suppressAutoHyphens w:val="0"/>
              <w:spacing w:before="0"/>
              <w:ind w:left="34" w:firstLine="0"/>
              <w:jc w:val="both"/>
              <w:rPr>
                <w:sz w:val="28"/>
                <w:szCs w:val="28"/>
              </w:rPr>
            </w:pPr>
            <w:r w:rsidRPr="005A63C5">
              <w:rPr>
                <w:sz w:val="28"/>
                <w:szCs w:val="28"/>
              </w:rPr>
              <w:t>Обеспечение равного доступа населения города к и</w:t>
            </w:r>
            <w:r w:rsidRPr="005A63C5">
              <w:rPr>
                <w:sz w:val="28"/>
                <w:szCs w:val="28"/>
              </w:rPr>
              <w:t>н</w:t>
            </w:r>
            <w:r w:rsidRPr="005A63C5">
              <w:rPr>
                <w:sz w:val="28"/>
                <w:szCs w:val="28"/>
              </w:rPr>
              <w:t>формационным ресурсам.</w:t>
            </w:r>
          </w:p>
        </w:tc>
      </w:tr>
      <w:tr w:rsidR="009B6DF3" w:rsidRPr="005A63C5" w:rsidTr="0089207B">
        <w:trPr>
          <w:trHeight w:val="78"/>
        </w:trPr>
        <w:tc>
          <w:tcPr>
            <w:tcW w:w="1985" w:type="dxa"/>
          </w:tcPr>
          <w:p w:rsidR="009B6DF3" w:rsidRPr="005A63C5" w:rsidRDefault="009B6DF3" w:rsidP="008A6DE4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</w:p>
          <w:p w:rsidR="009B6DF3" w:rsidRPr="005A63C5" w:rsidRDefault="009B6DF3" w:rsidP="008A6DE4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 xml:space="preserve">и показатели подпрограммы </w:t>
            </w:r>
          </w:p>
        </w:tc>
        <w:tc>
          <w:tcPr>
            <w:tcW w:w="7513" w:type="dxa"/>
          </w:tcPr>
          <w:p w:rsidR="009B6DF3" w:rsidRPr="005A63C5" w:rsidRDefault="0089207B" w:rsidP="0089207B">
            <w:pPr>
              <w:autoSpaceDE w:val="0"/>
              <w:spacing w:before="0" w:after="0"/>
              <w:jc w:val="both"/>
              <w:rPr>
                <w:kern w:val="1"/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>Совпадают с целевыми индикаторами и показателями программы «Развитие культуры»</w:t>
            </w:r>
          </w:p>
        </w:tc>
      </w:tr>
      <w:tr w:rsidR="009B6DF3" w:rsidRPr="005A63C5" w:rsidTr="0089207B">
        <w:trPr>
          <w:trHeight w:val="78"/>
        </w:trPr>
        <w:tc>
          <w:tcPr>
            <w:tcW w:w="1985" w:type="dxa"/>
          </w:tcPr>
          <w:p w:rsidR="0089207B" w:rsidRPr="005A63C5" w:rsidRDefault="0089207B" w:rsidP="008A6DE4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DF3" w:rsidRPr="005A63C5" w:rsidRDefault="009B6DF3" w:rsidP="008A6DE4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 xml:space="preserve">Этапы и  сроки реализации подпрограммы  </w:t>
            </w:r>
          </w:p>
          <w:p w:rsidR="009B6DF3" w:rsidRPr="005A63C5" w:rsidRDefault="009B6DF3" w:rsidP="008A6DE4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89207B" w:rsidRPr="005A63C5" w:rsidRDefault="0089207B" w:rsidP="008A6DE4">
            <w:pPr>
              <w:pStyle w:val="affff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DF3" w:rsidRPr="005A63C5" w:rsidRDefault="009B6DF3" w:rsidP="008A6DE4">
            <w:pPr>
              <w:pStyle w:val="affff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 xml:space="preserve">2019 – 2030 годы </w:t>
            </w:r>
          </w:p>
          <w:p w:rsidR="009B6DF3" w:rsidRPr="005A63C5" w:rsidRDefault="009B6DF3" w:rsidP="008A6DE4">
            <w:pPr>
              <w:pStyle w:val="affff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(подпрограмма не предусматривает этапы)</w:t>
            </w:r>
          </w:p>
          <w:p w:rsidR="009B6DF3" w:rsidRPr="005A63C5" w:rsidRDefault="009B6DF3" w:rsidP="008A6DE4">
            <w:pPr>
              <w:pStyle w:val="affff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6DF3" w:rsidRPr="005A63C5" w:rsidTr="0089207B">
        <w:trPr>
          <w:trHeight w:val="999"/>
        </w:trPr>
        <w:tc>
          <w:tcPr>
            <w:tcW w:w="1985" w:type="dxa"/>
          </w:tcPr>
          <w:p w:rsidR="009B6DF3" w:rsidRPr="005A63C5" w:rsidRDefault="009B6DF3" w:rsidP="008A6DE4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Ресурсное </w:t>
            </w:r>
          </w:p>
          <w:p w:rsidR="009B6DF3" w:rsidRPr="005A63C5" w:rsidRDefault="009B6DF3" w:rsidP="008A6DE4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обеспечение подпрограммы</w:t>
            </w:r>
          </w:p>
        </w:tc>
        <w:tc>
          <w:tcPr>
            <w:tcW w:w="7513" w:type="dxa"/>
          </w:tcPr>
          <w:p w:rsidR="00346217" w:rsidRPr="005A63C5" w:rsidRDefault="00346217" w:rsidP="0034621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 </w:t>
            </w:r>
          </w:p>
          <w:p w:rsidR="00346217" w:rsidRPr="005A63C5" w:rsidRDefault="007C4D37" w:rsidP="0034621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4D37">
              <w:rPr>
                <w:rFonts w:ascii="Times New Roman" w:hAnsi="Times New Roman" w:cs="Times New Roman"/>
                <w:sz w:val="28"/>
                <w:szCs w:val="28"/>
              </w:rPr>
              <w:t>1 904 329,7</w:t>
            </w:r>
            <w:r w:rsidRPr="00F904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6217" w:rsidRPr="005A63C5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рублей, в том числе:</w:t>
            </w:r>
          </w:p>
          <w:tbl>
            <w:tblPr>
              <w:tblStyle w:val="afffff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1417"/>
              <w:gridCol w:w="1060"/>
              <w:gridCol w:w="1066"/>
              <w:gridCol w:w="1362"/>
              <w:gridCol w:w="1214"/>
            </w:tblGrid>
            <w:tr w:rsidR="007C4D37" w:rsidTr="007C4D37">
              <w:tc>
                <w:tcPr>
                  <w:tcW w:w="1163" w:type="dxa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417" w:type="dxa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060" w:type="dxa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1066" w:type="dxa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362" w:type="dxa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1214" w:type="dxa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Внебюджетные источники</w:t>
                  </w:r>
                </w:p>
              </w:tc>
            </w:tr>
            <w:tr w:rsidR="007C4D37" w:rsidTr="007C4D37">
              <w:tc>
                <w:tcPr>
                  <w:tcW w:w="1163" w:type="dxa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417" w:type="dxa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060" w:type="dxa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066" w:type="dxa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362" w:type="dxa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214" w:type="dxa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7C4D37" w:rsidTr="007C4D37">
              <w:tc>
                <w:tcPr>
                  <w:tcW w:w="1163" w:type="dxa"/>
                  <w:vAlign w:val="center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417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204558,9</w:t>
                  </w:r>
                </w:p>
              </w:tc>
              <w:tc>
                <w:tcPr>
                  <w:tcW w:w="1060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17765,9</w:t>
                  </w:r>
                </w:p>
              </w:tc>
              <w:tc>
                <w:tcPr>
                  <w:tcW w:w="1066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8982,5</w:t>
                  </w:r>
                </w:p>
              </w:tc>
              <w:tc>
                <w:tcPr>
                  <w:tcW w:w="1362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153310,5</w:t>
                  </w:r>
                </w:p>
              </w:tc>
              <w:tc>
                <w:tcPr>
                  <w:tcW w:w="1214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C4D37" w:rsidTr="007C4D37">
              <w:tc>
                <w:tcPr>
                  <w:tcW w:w="1163" w:type="dxa"/>
                  <w:vAlign w:val="center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417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154504,0</w:t>
                  </w:r>
                </w:p>
              </w:tc>
              <w:tc>
                <w:tcPr>
                  <w:tcW w:w="1060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739,5</w:t>
                  </w:r>
                </w:p>
              </w:tc>
              <w:tc>
                <w:tcPr>
                  <w:tcW w:w="1362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129264,5</w:t>
                  </w:r>
                </w:p>
              </w:tc>
              <w:tc>
                <w:tcPr>
                  <w:tcW w:w="1214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C4D37" w:rsidTr="007C4D37">
              <w:tc>
                <w:tcPr>
                  <w:tcW w:w="1163" w:type="dxa"/>
                  <w:vAlign w:val="center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417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153764,5</w:t>
                  </w:r>
                </w:p>
              </w:tc>
              <w:tc>
                <w:tcPr>
                  <w:tcW w:w="1060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62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129264,5</w:t>
                  </w:r>
                </w:p>
              </w:tc>
              <w:tc>
                <w:tcPr>
                  <w:tcW w:w="1214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C4D37" w:rsidTr="007C4D37">
              <w:tc>
                <w:tcPr>
                  <w:tcW w:w="1163" w:type="dxa"/>
                  <w:vAlign w:val="center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417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060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62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214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C4D37" w:rsidTr="007C4D37">
              <w:tc>
                <w:tcPr>
                  <w:tcW w:w="1163" w:type="dxa"/>
                  <w:vAlign w:val="center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417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060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62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214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C4D37" w:rsidTr="007C4D37">
              <w:tc>
                <w:tcPr>
                  <w:tcW w:w="1163" w:type="dxa"/>
                  <w:vAlign w:val="center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417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060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62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214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C4D37" w:rsidTr="007C4D37">
              <w:tc>
                <w:tcPr>
                  <w:tcW w:w="1163" w:type="dxa"/>
                  <w:vAlign w:val="center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417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060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62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214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C4D37" w:rsidTr="007C4D37">
              <w:tc>
                <w:tcPr>
                  <w:tcW w:w="1163" w:type="dxa"/>
                  <w:vAlign w:val="center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417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060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62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214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C4D37" w:rsidTr="007C4D37">
              <w:tc>
                <w:tcPr>
                  <w:tcW w:w="1163" w:type="dxa"/>
                  <w:vAlign w:val="center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417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060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62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214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C4D37" w:rsidTr="007C4D37">
              <w:tc>
                <w:tcPr>
                  <w:tcW w:w="1163" w:type="dxa"/>
                  <w:vAlign w:val="center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417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060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62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214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C4D37" w:rsidTr="007C4D37">
              <w:tc>
                <w:tcPr>
                  <w:tcW w:w="1163" w:type="dxa"/>
                  <w:vAlign w:val="center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417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060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62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214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C4D37" w:rsidTr="007C4D37">
              <w:tc>
                <w:tcPr>
                  <w:tcW w:w="1163" w:type="dxa"/>
                  <w:vAlign w:val="center"/>
                </w:tcPr>
                <w:p w:rsidR="007C4D37" w:rsidRDefault="007C4D37" w:rsidP="008C7E1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417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1 904 329,7</w:t>
                  </w:r>
                </w:p>
              </w:tc>
              <w:tc>
                <w:tcPr>
                  <w:tcW w:w="1060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17 803,6</w:t>
                  </w:r>
                </w:p>
              </w:tc>
              <w:tc>
                <w:tcPr>
                  <w:tcW w:w="1066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11 794,7</w:t>
                  </w:r>
                </w:p>
              </w:tc>
              <w:tc>
                <w:tcPr>
                  <w:tcW w:w="1362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1 581 302,1</w:t>
                  </w:r>
                </w:p>
              </w:tc>
              <w:tc>
                <w:tcPr>
                  <w:tcW w:w="1214" w:type="dxa"/>
                  <w:vAlign w:val="center"/>
                </w:tcPr>
                <w:p w:rsidR="007C4D37" w:rsidRPr="00462A79" w:rsidRDefault="007C4D37" w:rsidP="008C7E1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293 429,3</w:t>
                  </w:r>
                </w:p>
              </w:tc>
            </w:tr>
          </w:tbl>
          <w:p w:rsidR="009B6DF3" w:rsidRPr="005A63C5" w:rsidRDefault="009B6DF3" w:rsidP="007C4D37">
            <w:pPr>
              <w:pStyle w:val="ConsPlusCell"/>
              <w:snapToGrid w:val="0"/>
              <w:rPr>
                <w:sz w:val="28"/>
                <w:szCs w:val="28"/>
                <w:highlight w:val="green"/>
              </w:rPr>
            </w:pPr>
          </w:p>
        </w:tc>
      </w:tr>
      <w:tr w:rsidR="009B6DF3" w:rsidRPr="005A63C5" w:rsidTr="00CE55AF">
        <w:trPr>
          <w:trHeight w:val="1059"/>
        </w:trPr>
        <w:tc>
          <w:tcPr>
            <w:tcW w:w="1985" w:type="dxa"/>
          </w:tcPr>
          <w:p w:rsidR="009B6DF3" w:rsidRPr="005A63C5" w:rsidRDefault="009B6DF3" w:rsidP="008A6DE4">
            <w:pPr>
              <w:pStyle w:val="affffa"/>
              <w:rPr>
                <w:rFonts w:ascii="Times New Roman" w:hAnsi="Times New Roman" w:cs="Times New Roman"/>
                <w:sz w:val="28"/>
                <w:szCs w:val="28"/>
              </w:rPr>
            </w:pPr>
            <w:r w:rsidRPr="005A63C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7513" w:type="dxa"/>
          </w:tcPr>
          <w:p w:rsidR="009B6DF3" w:rsidRPr="005A63C5" w:rsidRDefault="00054252" w:rsidP="00CE55AF">
            <w:pPr>
              <w:autoSpaceDE w:val="0"/>
              <w:spacing w:before="0" w:after="0"/>
              <w:jc w:val="both"/>
              <w:rPr>
                <w:sz w:val="28"/>
                <w:szCs w:val="28"/>
              </w:rPr>
            </w:pPr>
            <w:r w:rsidRPr="005A63C5">
              <w:rPr>
                <w:kern w:val="1"/>
                <w:sz w:val="28"/>
                <w:szCs w:val="28"/>
              </w:rPr>
              <w:t xml:space="preserve">Описанные </w:t>
            </w:r>
            <w:r w:rsidR="00CE55AF" w:rsidRPr="005A63C5">
              <w:rPr>
                <w:kern w:val="1"/>
                <w:sz w:val="28"/>
                <w:szCs w:val="28"/>
              </w:rPr>
              <w:t xml:space="preserve">в разделе 2 программы «Развитие культуры» первые </w:t>
            </w:r>
            <w:r w:rsidRPr="005A63C5">
              <w:rPr>
                <w:kern w:val="1"/>
                <w:sz w:val="28"/>
                <w:szCs w:val="28"/>
              </w:rPr>
              <w:t>5 позиций</w:t>
            </w:r>
            <w:r w:rsidR="00CE55AF" w:rsidRPr="005A63C5">
              <w:rPr>
                <w:kern w:val="1"/>
                <w:sz w:val="28"/>
                <w:szCs w:val="28"/>
              </w:rPr>
              <w:t>.</w:t>
            </w:r>
            <w:r w:rsidRPr="005A63C5">
              <w:rPr>
                <w:kern w:val="1"/>
                <w:sz w:val="28"/>
                <w:szCs w:val="28"/>
              </w:rPr>
              <w:t xml:space="preserve"> </w:t>
            </w:r>
          </w:p>
        </w:tc>
      </w:tr>
    </w:tbl>
    <w:p w:rsidR="00CE55AF" w:rsidRDefault="00CE55AF" w:rsidP="0089207B">
      <w:pPr>
        <w:pStyle w:val="1"/>
        <w:spacing w:before="0" w:after="0"/>
        <w:ind w:left="0" w:firstLine="0"/>
        <w:jc w:val="left"/>
        <w:rPr>
          <w:rFonts w:ascii="Times New Roman" w:hAnsi="Times New Roman"/>
          <w:sz w:val="28"/>
          <w:szCs w:val="28"/>
        </w:rPr>
      </w:pPr>
    </w:p>
    <w:p w:rsidR="005C7140" w:rsidRDefault="00946756" w:rsidP="001E6329">
      <w:pPr>
        <w:pStyle w:val="1"/>
        <w:spacing w:before="0" w:after="0"/>
        <w:ind w:left="0" w:firstLine="0"/>
        <w:rPr>
          <w:rFonts w:ascii="Times New Roman" w:hAnsi="Times New Roman"/>
          <w:b w:val="0"/>
          <w:sz w:val="28"/>
          <w:szCs w:val="28"/>
        </w:rPr>
      </w:pPr>
      <w:r w:rsidRPr="007C4D37">
        <w:rPr>
          <w:rFonts w:ascii="Times New Roman" w:hAnsi="Times New Roman"/>
          <w:b w:val="0"/>
          <w:sz w:val="28"/>
          <w:szCs w:val="28"/>
        </w:rPr>
        <w:t>9</w:t>
      </w:r>
      <w:r w:rsidR="005C7140" w:rsidRPr="007C4D37">
        <w:rPr>
          <w:rFonts w:ascii="Times New Roman" w:hAnsi="Times New Roman"/>
          <w:b w:val="0"/>
          <w:sz w:val="28"/>
          <w:szCs w:val="28"/>
        </w:rPr>
        <w:t>.2 Характеристика сферы реализации подпрограммы муниципальной  программы</w:t>
      </w:r>
    </w:p>
    <w:p w:rsidR="00D3412E" w:rsidRPr="00D3412E" w:rsidRDefault="00D3412E" w:rsidP="00D3412E"/>
    <w:p w:rsidR="00CF2C6E" w:rsidRPr="005A63C5" w:rsidRDefault="00976A0A" w:rsidP="0089207B">
      <w:pPr>
        <w:spacing w:before="0" w:after="0"/>
        <w:jc w:val="both"/>
        <w:rPr>
          <w:rFonts w:eastAsia="Calibri"/>
          <w:sz w:val="28"/>
          <w:szCs w:val="28"/>
        </w:rPr>
      </w:pPr>
      <w:r w:rsidRPr="005A63C5">
        <w:rPr>
          <w:rFonts w:eastAsia="Calibri"/>
          <w:sz w:val="28"/>
          <w:szCs w:val="28"/>
        </w:rPr>
        <w:t xml:space="preserve">    </w:t>
      </w:r>
      <w:r w:rsidR="0089207B" w:rsidRPr="005A63C5">
        <w:rPr>
          <w:rFonts w:eastAsia="Calibri"/>
          <w:sz w:val="28"/>
          <w:szCs w:val="28"/>
        </w:rPr>
        <w:t xml:space="preserve">   </w:t>
      </w:r>
      <w:r w:rsidRPr="005A63C5">
        <w:rPr>
          <w:rFonts w:eastAsia="Calibri"/>
          <w:sz w:val="28"/>
          <w:szCs w:val="28"/>
        </w:rPr>
        <w:t xml:space="preserve"> </w:t>
      </w:r>
      <w:r w:rsidR="00CF2C6E" w:rsidRPr="005A63C5">
        <w:rPr>
          <w:rFonts w:eastAsia="Calibri"/>
          <w:sz w:val="28"/>
          <w:szCs w:val="28"/>
        </w:rPr>
        <w:t>Направление основной деятельности учреждений</w:t>
      </w:r>
      <w:r w:rsidR="00AD68B2" w:rsidRPr="005A63C5">
        <w:rPr>
          <w:rFonts w:eastAsia="Calibri"/>
          <w:sz w:val="28"/>
          <w:szCs w:val="28"/>
        </w:rPr>
        <w:t xml:space="preserve"> культуры города Батайска</w:t>
      </w:r>
      <w:r w:rsidR="00CF2C6E" w:rsidRPr="005A63C5">
        <w:rPr>
          <w:rFonts w:eastAsia="Calibri"/>
          <w:sz w:val="28"/>
          <w:szCs w:val="28"/>
        </w:rPr>
        <w:t xml:space="preserve"> - создание условий для организации досуга и  обеспечение жителей услугами организаций культуры, создание условий для развития местного традиционного народного творчества,  участие в сохранении, возрождении и развитии народных художественных промыслов. </w:t>
      </w:r>
    </w:p>
    <w:p w:rsidR="00CF2C6E" w:rsidRPr="005A63C5" w:rsidRDefault="00CF2C6E" w:rsidP="0089207B">
      <w:pPr>
        <w:spacing w:before="0" w:after="0"/>
        <w:ind w:firstLine="426"/>
        <w:jc w:val="both"/>
        <w:rPr>
          <w:color w:val="000000"/>
          <w:sz w:val="28"/>
          <w:szCs w:val="28"/>
        </w:rPr>
      </w:pPr>
      <w:r w:rsidRPr="005A63C5">
        <w:rPr>
          <w:color w:val="000000"/>
          <w:sz w:val="28"/>
          <w:szCs w:val="28"/>
          <w:shd w:val="clear" w:color="auto" w:fill="FFFFFF"/>
        </w:rPr>
        <w:t>Система дополнительного образования города Батайска в сфере культуры охватывает большое количество детей с разным уровнем способностей, музыкальных данных, различной степенью заинтересованности к обучению.</w:t>
      </w:r>
    </w:p>
    <w:p w:rsidR="00CF2C6E" w:rsidRPr="005A63C5" w:rsidRDefault="00976A0A" w:rsidP="0089207B">
      <w:pPr>
        <w:spacing w:before="0" w:after="0"/>
        <w:jc w:val="both"/>
        <w:rPr>
          <w:color w:val="000000"/>
          <w:sz w:val="28"/>
          <w:szCs w:val="28"/>
        </w:rPr>
      </w:pPr>
      <w:r w:rsidRPr="005A63C5">
        <w:rPr>
          <w:color w:val="000000"/>
          <w:sz w:val="28"/>
          <w:szCs w:val="28"/>
          <w:shd w:val="clear" w:color="auto" w:fill="FFFFFF"/>
        </w:rPr>
        <w:lastRenderedPageBreak/>
        <w:t xml:space="preserve">     </w:t>
      </w:r>
      <w:r w:rsidR="00CF2C6E" w:rsidRPr="005A63C5">
        <w:rPr>
          <w:color w:val="000000"/>
          <w:sz w:val="28"/>
          <w:szCs w:val="28"/>
          <w:shd w:val="clear" w:color="auto" w:fill="FFFFFF"/>
        </w:rPr>
        <w:t>Перед школами искусств города стоят две задачи: предпрофессиональная подготовка и общеразвивающая - воспитание грамотного слушателя, любителя искусства.</w:t>
      </w:r>
    </w:p>
    <w:p w:rsidR="00CF2C6E" w:rsidRPr="005A63C5" w:rsidRDefault="00976A0A" w:rsidP="0089207B">
      <w:pPr>
        <w:spacing w:before="0" w:after="0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    </w:t>
      </w:r>
      <w:r w:rsidR="00CF2C6E" w:rsidRPr="005A63C5">
        <w:rPr>
          <w:sz w:val="28"/>
          <w:szCs w:val="28"/>
        </w:rPr>
        <w:t>Городской музей истории города работает в направлении сохранения и популяризации  историко-культурного наследия города Батайска и Донского края, военно-патриотического и гражданского, эстетического, духовного и нравственного воспитания населения.</w:t>
      </w:r>
    </w:p>
    <w:p w:rsidR="00CF2C6E" w:rsidRPr="005A63C5" w:rsidRDefault="00CF2C6E" w:rsidP="0089207B">
      <w:pPr>
        <w:spacing w:before="0" w:after="0"/>
        <w:ind w:firstLine="284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Основной фонд музея составляет более 11 тысяч единиц. Специалисты городского музея ежегодно пополняют список зарегистрированных экспонатов  в Государственном каталоге РФ.</w:t>
      </w:r>
    </w:p>
    <w:p w:rsidR="00CF2C6E" w:rsidRPr="005A63C5" w:rsidRDefault="00CF2C6E" w:rsidP="0089207B">
      <w:pPr>
        <w:spacing w:before="0" w:after="0"/>
        <w:ind w:firstLine="284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Муниципальное учреждение культуры «Централизованная библиотечная система»  объединяет Центральную городскую библиотеку, Центральную городскую детскую библиотеку и </w:t>
      </w:r>
      <w:r w:rsidR="005A63C5" w:rsidRPr="005A63C5">
        <w:rPr>
          <w:sz w:val="28"/>
          <w:szCs w:val="28"/>
        </w:rPr>
        <w:t>7</w:t>
      </w:r>
      <w:r w:rsidRPr="005A63C5">
        <w:rPr>
          <w:sz w:val="28"/>
          <w:szCs w:val="28"/>
        </w:rPr>
        <w:t xml:space="preserve"> муниципальных библиотек (всего - </w:t>
      </w:r>
      <w:r w:rsidR="005A63C5" w:rsidRPr="005A63C5">
        <w:rPr>
          <w:sz w:val="28"/>
          <w:szCs w:val="28"/>
        </w:rPr>
        <w:t>9</w:t>
      </w:r>
      <w:r w:rsidRPr="005A63C5">
        <w:rPr>
          <w:sz w:val="28"/>
          <w:szCs w:val="28"/>
        </w:rPr>
        <w:t xml:space="preserve">). </w:t>
      </w:r>
    </w:p>
    <w:p w:rsidR="00CF2C6E" w:rsidRPr="005A63C5" w:rsidRDefault="00CF2C6E" w:rsidP="0089207B">
      <w:pPr>
        <w:spacing w:before="0" w:after="0"/>
        <w:ind w:firstLine="284"/>
        <w:jc w:val="both"/>
        <w:rPr>
          <w:sz w:val="28"/>
          <w:szCs w:val="28"/>
        </w:rPr>
      </w:pPr>
      <w:r w:rsidRPr="005A63C5">
        <w:rPr>
          <w:sz w:val="28"/>
          <w:szCs w:val="28"/>
        </w:rPr>
        <w:t>Современная библиотечная система города - это работа не только с книжными фондами, но и работа в интернет пространстве, ведение деятельности как культурно-образовательных и культурно-досуговых центров, работа в созданных информационных, краеведческих и других сайтах и порталах.</w:t>
      </w:r>
    </w:p>
    <w:p w:rsidR="00CF2C6E" w:rsidRPr="005A63C5" w:rsidRDefault="00CF2C6E" w:rsidP="0089207B">
      <w:pPr>
        <w:spacing w:before="0" w:after="0"/>
        <w:ind w:firstLine="284"/>
        <w:jc w:val="both"/>
        <w:rPr>
          <w:sz w:val="28"/>
          <w:szCs w:val="28"/>
        </w:rPr>
      </w:pPr>
      <w:r w:rsidRPr="005A63C5">
        <w:rPr>
          <w:sz w:val="28"/>
          <w:szCs w:val="28"/>
        </w:rPr>
        <w:t xml:space="preserve">Все учреждения культуры работают в плановом режиме, с ежегодным ростом целевых показателей. Предоставление услуг происходит в традиционном и инновационном подходе. </w:t>
      </w:r>
      <w:r w:rsidR="00976A0A" w:rsidRPr="005A63C5">
        <w:rPr>
          <w:sz w:val="28"/>
          <w:szCs w:val="28"/>
        </w:rPr>
        <w:t xml:space="preserve">         </w:t>
      </w:r>
      <w:r w:rsidRPr="005A63C5">
        <w:rPr>
          <w:sz w:val="28"/>
          <w:szCs w:val="28"/>
        </w:rPr>
        <w:t>Вся работа учреждений, подведомственных Управлению культуры, проходит независимую оценку качества, предоставляемых услуг.</w:t>
      </w:r>
    </w:p>
    <w:p w:rsidR="00882C53" w:rsidRDefault="00882C53" w:rsidP="005C7140">
      <w:pPr>
        <w:pStyle w:val="1"/>
        <w:spacing w:before="0" w:after="0"/>
        <w:ind w:firstLine="709"/>
        <w:rPr>
          <w:rFonts w:ascii="Times New Roman" w:hAnsi="Times New Roman"/>
          <w:sz w:val="28"/>
          <w:szCs w:val="28"/>
        </w:rPr>
      </w:pPr>
    </w:p>
    <w:p w:rsidR="00D3412E" w:rsidRPr="00D3412E" w:rsidRDefault="00D3412E" w:rsidP="00D3412E"/>
    <w:p w:rsidR="005C7140" w:rsidRPr="007C4D37" w:rsidRDefault="00946756" w:rsidP="0089207B">
      <w:pPr>
        <w:pStyle w:val="1"/>
        <w:spacing w:before="0" w:after="0"/>
        <w:ind w:left="0" w:firstLine="0"/>
        <w:rPr>
          <w:rFonts w:ascii="Times New Roman" w:hAnsi="Times New Roman"/>
          <w:b w:val="0"/>
          <w:sz w:val="28"/>
          <w:szCs w:val="28"/>
        </w:rPr>
      </w:pPr>
      <w:r w:rsidRPr="007C4D37">
        <w:rPr>
          <w:rFonts w:ascii="Times New Roman" w:hAnsi="Times New Roman"/>
          <w:b w:val="0"/>
          <w:sz w:val="28"/>
          <w:szCs w:val="28"/>
        </w:rPr>
        <w:t>9</w:t>
      </w:r>
      <w:r w:rsidR="005C7140" w:rsidRPr="007C4D37">
        <w:rPr>
          <w:rFonts w:ascii="Times New Roman" w:hAnsi="Times New Roman"/>
          <w:b w:val="0"/>
          <w:sz w:val="28"/>
          <w:szCs w:val="28"/>
        </w:rPr>
        <w:t>.3 Цели, задачи и показатели (индикаторы), основные ожидаемые конечные результаты, сроки и этапы  реализации подпрограммы  муниципальной программы</w:t>
      </w:r>
    </w:p>
    <w:p w:rsidR="0089207B" w:rsidRPr="005A63C5" w:rsidRDefault="0089207B" w:rsidP="0089207B">
      <w:pPr>
        <w:pStyle w:val="1"/>
        <w:spacing w:before="0" w:after="0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5A63C5">
        <w:rPr>
          <w:rFonts w:ascii="Times New Roman" w:hAnsi="Times New Roman"/>
          <w:b w:val="0"/>
          <w:kern w:val="2"/>
          <w:sz w:val="28"/>
          <w:szCs w:val="28"/>
        </w:rPr>
        <w:t xml:space="preserve">       Цели, </w:t>
      </w:r>
      <w:r w:rsidRPr="005A63C5">
        <w:rPr>
          <w:rFonts w:ascii="Times New Roman" w:hAnsi="Times New Roman"/>
          <w:b w:val="0"/>
          <w:sz w:val="28"/>
          <w:szCs w:val="28"/>
        </w:rPr>
        <w:t xml:space="preserve">задачи и показатели (индикаторы), основные ожидаемые конечные результаты, сроки и этапы  реализации подпрограммы  муниципальной программы «Развитие культуры» обозначены и соответствуют разделу 2 программы. </w:t>
      </w:r>
    </w:p>
    <w:p w:rsidR="0089207B" w:rsidRDefault="0089207B" w:rsidP="0089207B">
      <w:pPr>
        <w:spacing w:before="0" w:after="0"/>
        <w:rPr>
          <w:kern w:val="2"/>
          <w:sz w:val="28"/>
          <w:szCs w:val="28"/>
        </w:rPr>
      </w:pPr>
    </w:p>
    <w:p w:rsidR="00D3412E" w:rsidRPr="005A63C5" w:rsidRDefault="00D3412E" w:rsidP="0089207B">
      <w:pPr>
        <w:spacing w:before="0" w:after="0"/>
        <w:rPr>
          <w:kern w:val="2"/>
          <w:sz w:val="28"/>
          <w:szCs w:val="28"/>
        </w:rPr>
      </w:pPr>
    </w:p>
    <w:p w:rsidR="00346217" w:rsidRPr="007C4D37" w:rsidRDefault="00346217" w:rsidP="00346217">
      <w:pPr>
        <w:widowControl w:val="0"/>
        <w:autoSpaceDE w:val="0"/>
        <w:autoSpaceDN w:val="0"/>
        <w:adjustRightInd w:val="0"/>
        <w:spacing w:before="0" w:after="0"/>
        <w:ind w:firstLine="709"/>
        <w:jc w:val="center"/>
        <w:rPr>
          <w:bCs/>
          <w:sz w:val="28"/>
          <w:szCs w:val="28"/>
        </w:rPr>
      </w:pPr>
      <w:r w:rsidRPr="007C4D37">
        <w:rPr>
          <w:bCs/>
          <w:sz w:val="28"/>
          <w:szCs w:val="28"/>
        </w:rPr>
        <w:t>9.4. Информация по ресурсному обеспечению подпрограммы</w:t>
      </w:r>
    </w:p>
    <w:p w:rsidR="00346217" w:rsidRPr="007C4D37" w:rsidRDefault="00346217" w:rsidP="00346217">
      <w:pPr>
        <w:widowControl w:val="0"/>
        <w:autoSpaceDE w:val="0"/>
        <w:autoSpaceDN w:val="0"/>
        <w:adjustRightInd w:val="0"/>
        <w:spacing w:before="0" w:after="0"/>
        <w:ind w:firstLine="709"/>
        <w:jc w:val="center"/>
        <w:rPr>
          <w:bCs/>
          <w:sz w:val="28"/>
          <w:szCs w:val="28"/>
        </w:rPr>
      </w:pPr>
      <w:r w:rsidRPr="007C4D37">
        <w:rPr>
          <w:bCs/>
          <w:sz w:val="28"/>
          <w:szCs w:val="28"/>
        </w:rPr>
        <w:t xml:space="preserve"> «Развитие культуры»</w:t>
      </w:r>
    </w:p>
    <w:p w:rsidR="00346217" w:rsidRPr="005A63C5" w:rsidRDefault="00346217" w:rsidP="00346217">
      <w:pPr>
        <w:widowControl w:val="0"/>
        <w:autoSpaceDE w:val="0"/>
        <w:autoSpaceDN w:val="0"/>
        <w:adjustRightInd w:val="0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346217" w:rsidRPr="005A63C5" w:rsidRDefault="00346217" w:rsidP="00346217">
      <w:pPr>
        <w:pStyle w:val="ConsPlusCell"/>
        <w:snapToGrid w:val="0"/>
        <w:ind w:firstLine="567"/>
        <w:rPr>
          <w:rFonts w:ascii="Times New Roman" w:hAnsi="Times New Roman" w:cs="Times New Roman"/>
          <w:sz w:val="28"/>
          <w:szCs w:val="28"/>
        </w:rPr>
      </w:pPr>
      <w:r w:rsidRPr="005A63C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составляет  </w:t>
      </w:r>
    </w:p>
    <w:p w:rsidR="00346217" w:rsidRPr="005A63C5" w:rsidRDefault="007C4D37" w:rsidP="00346217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 w:rsidRPr="007C4D37">
        <w:rPr>
          <w:rFonts w:ascii="Times New Roman" w:hAnsi="Times New Roman" w:cs="Times New Roman"/>
          <w:sz w:val="28"/>
          <w:szCs w:val="28"/>
        </w:rPr>
        <w:t>1 904 329,7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6217"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tbl>
      <w:tblPr>
        <w:tblStyle w:val="affffff7"/>
        <w:tblW w:w="0" w:type="auto"/>
        <w:tblLook w:val="04A0" w:firstRow="1" w:lastRow="0" w:firstColumn="1" w:lastColumn="0" w:noHBand="0" w:noVBand="1"/>
      </w:tblPr>
      <w:tblGrid>
        <w:gridCol w:w="1538"/>
        <w:gridCol w:w="1575"/>
        <w:gridCol w:w="1619"/>
        <w:gridCol w:w="1594"/>
        <w:gridCol w:w="1580"/>
        <w:gridCol w:w="1808"/>
      </w:tblGrid>
      <w:tr w:rsidR="007C4D37" w:rsidTr="007C4D37">
        <w:tc>
          <w:tcPr>
            <w:tcW w:w="1538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75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4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80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8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7C4D37" w:rsidTr="007C4D37">
        <w:tc>
          <w:tcPr>
            <w:tcW w:w="1538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75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619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594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580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1808" w:type="dxa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7C4D37" w:rsidTr="007C4D37">
        <w:tc>
          <w:tcPr>
            <w:tcW w:w="1538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75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204558,9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17765,9</w:t>
            </w:r>
          </w:p>
        </w:tc>
        <w:tc>
          <w:tcPr>
            <w:tcW w:w="1594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8982,5</w:t>
            </w:r>
          </w:p>
        </w:tc>
        <w:tc>
          <w:tcPr>
            <w:tcW w:w="1580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153310,5</w:t>
            </w:r>
          </w:p>
        </w:tc>
        <w:tc>
          <w:tcPr>
            <w:tcW w:w="1808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7C4D37">
        <w:tc>
          <w:tcPr>
            <w:tcW w:w="1538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575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154504,0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94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739,5</w:t>
            </w:r>
          </w:p>
        </w:tc>
        <w:tc>
          <w:tcPr>
            <w:tcW w:w="1580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129264,5</w:t>
            </w:r>
          </w:p>
        </w:tc>
        <w:tc>
          <w:tcPr>
            <w:tcW w:w="1808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7C4D37">
        <w:tc>
          <w:tcPr>
            <w:tcW w:w="1538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75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153764,5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94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129264,5</w:t>
            </w:r>
          </w:p>
        </w:tc>
        <w:tc>
          <w:tcPr>
            <w:tcW w:w="1808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7C4D37">
        <w:tc>
          <w:tcPr>
            <w:tcW w:w="1538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75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94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1808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7C4D37">
        <w:tc>
          <w:tcPr>
            <w:tcW w:w="1538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75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94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1808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7C4D37">
        <w:tc>
          <w:tcPr>
            <w:tcW w:w="1538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75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94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1808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7C4D37">
        <w:tc>
          <w:tcPr>
            <w:tcW w:w="1538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75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94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1808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7C4D37">
        <w:tc>
          <w:tcPr>
            <w:tcW w:w="1538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75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94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1808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7C4D37">
        <w:tc>
          <w:tcPr>
            <w:tcW w:w="1538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75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94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1808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7C4D37">
        <w:tc>
          <w:tcPr>
            <w:tcW w:w="1538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75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94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1808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7C4D37">
        <w:tc>
          <w:tcPr>
            <w:tcW w:w="1538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75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94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1808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C4D37" w:rsidTr="007C4D37">
        <w:tc>
          <w:tcPr>
            <w:tcW w:w="1538" w:type="dxa"/>
            <w:vAlign w:val="center"/>
          </w:tcPr>
          <w:p w:rsidR="007C4D37" w:rsidRDefault="007C4D37" w:rsidP="008C7E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75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1 904 329,7</w:t>
            </w:r>
          </w:p>
        </w:tc>
        <w:tc>
          <w:tcPr>
            <w:tcW w:w="1619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17 803,6</w:t>
            </w:r>
          </w:p>
        </w:tc>
        <w:tc>
          <w:tcPr>
            <w:tcW w:w="1594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11 794,7</w:t>
            </w:r>
          </w:p>
        </w:tc>
        <w:tc>
          <w:tcPr>
            <w:tcW w:w="1580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1 581 302,1</w:t>
            </w:r>
          </w:p>
        </w:tc>
        <w:tc>
          <w:tcPr>
            <w:tcW w:w="1808" w:type="dxa"/>
            <w:vAlign w:val="center"/>
          </w:tcPr>
          <w:p w:rsidR="007C4D37" w:rsidRPr="00462A79" w:rsidRDefault="007C4D37" w:rsidP="008C7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293429,3</w:t>
            </w:r>
          </w:p>
        </w:tc>
      </w:tr>
    </w:tbl>
    <w:p w:rsidR="007C4D37" w:rsidRDefault="007C4D37" w:rsidP="00346217">
      <w:pPr>
        <w:autoSpaceDE w:val="0"/>
        <w:rPr>
          <w:sz w:val="28"/>
          <w:szCs w:val="28"/>
        </w:rPr>
      </w:pPr>
    </w:p>
    <w:p w:rsidR="00EF2CFA" w:rsidRPr="005A63C5" w:rsidRDefault="00EF2CFA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Начальник  </w:t>
      </w:r>
      <w:r w:rsidR="00147A9A" w:rsidRPr="005A63C5">
        <w:rPr>
          <w:kern w:val="1"/>
          <w:sz w:val="28"/>
          <w:szCs w:val="28"/>
        </w:rPr>
        <w:t>общего отдела</w:t>
      </w:r>
    </w:p>
    <w:p w:rsidR="005C2567" w:rsidRPr="005A63C5" w:rsidRDefault="00147A9A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Администрации </w:t>
      </w:r>
      <w:r w:rsidR="00EF2CFA" w:rsidRPr="005A63C5">
        <w:rPr>
          <w:kern w:val="1"/>
          <w:sz w:val="28"/>
          <w:szCs w:val="28"/>
        </w:rPr>
        <w:t xml:space="preserve">города Батайска                         </w:t>
      </w:r>
      <w:r w:rsidR="00C56F3E" w:rsidRPr="005A63C5">
        <w:rPr>
          <w:kern w:val="1"/>
          <w:sz w:val="28"/>
          <w:szCs w:val="28"/>
        </w:rPr>
        <w:t xml:space="preserve">        </w:t>
      </w:r>
      <w:r w:rsidR="00EF2CFA" w:rsidRPr="005A63C5">
        <w:rPr>
          <w:kern w:val="1"/>
          <w:sz w:val="28"/>
          <w:szCs w:val="28"/>
        </w:rPr>
        <w:t xml:space="preserve">  </w:t>
      </w:r>
      <w:r w:rsidRPr="005A63C5">
        <w:rPr>
          <w:kern w:val="1"/>
          <w:sz w:val="28"/>
          <w:szCs w:val="28"/>
        </w:rPr>
        <w:t xml:space="preserve">          В.С. Мирошникова</w:t>
      </w:r>
    </w:p>
    <w:p w:rsidR="00AC5AEC" w:rsidRDefault="00AC5AEC">
      <w:pPr>
        <w:spacing w:before="0" w:after="0"/>
        <w:rPr>
          <w:kern w:val="1"/>
        </w:rPr>
        <w:sectPr w:rsidR="00AC5AEC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F5145C" w:rsidTr="00F5145C">
        <w:tc>
          <w:tcPr>
            <w:tcW w:w="4368" w:type="dxa"/>
            <w:shd w:val="clear" w:color="auto" w:fill="auto"/>
          </w:tcPr>
          <w:p w:rsidR="00CC59CC" w:rsidRDefault="00F5145C" w:rsidP="008676D0">
            <w:pPr>
              <w:widowControl w:val="0"/>
              <w:autoSpaceDE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151EF3">
              <w:rPr>
                <w:sz w:val="28"/>
                <w:szCs w:val="28"/>
              </w:rPr>
              <w:lastRenderedPageBreak/>
              <w:t>Приложение №</w:t>
            </w:r>
            <w:r w:rsidR="00CC59CC">
              <w:rPr>
                <w:sz w:val="28"/>
                <w:szCs w:val="28"/>
              </w:rPr>
              <w:t xml:space="preserve"> </w:t>
            </w:r>
            <w:r w:rsidRPr="00151EF3">
              <w:rPr>
                <w:sz w:val="28"/>
                <w:szCs w:val="28"/>
              </w:rPr>
              <w:t>1</w:t>
            </w:r>
          </w:p>
          <w:p w:rsidR="00151EF3" w:rsidRDefault="00F5145C" w:rsidP="008676D0">
            <w:pPr>
              <w:widowControl w:val="0"/>
              <w:autoSpaceDE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151EF3">
              <w:rPr>
                <w:sz w:val="28"/>
                <w:szCs w:val="28"/>
              </w:rPr>
              <w:t>к муниципальной программе города Батайска</w:t>
            </w:r>
          </w:p>
          <w:p w:rsidR="00F5145C" w:rsidRDefault="00F5145C" w:rsidP="008676D0">
            <w:pPr>
              <w:widowControl w:val="0"/>
              <w:autoSpaceDE w:val="0"/>
              <w:snapToGrid w:val="0"/>
              <w:spacing w:before="0" w:after="0"/>
              <w:jc w:val="center"/>
            </w:pPr>
            <w:r w:rsidRPr="00151EF3">
              <w:rPr>
                <w:sz w:val="28"/>
                <w:szCs w:val="28"/>
              </w:rPr>
              <w:t xml:space="preserve"> «Развитие культуры»</w:t>
            </w:r>
          </w:p>
        </w:tc>
      </w:tr>
    </w:tbl>
    <w:p w:rsidR="00976A0A" w:rsidRDefault="00CA2E49" w:rsidP="00F5145C">
      <w:pPr>
        <w:widowControl w:val="0"/>
        <w:autoSpaceDE w:val="0"/>
        <w:jc w:val="center"/>
        <w:rPr>
          <w:b/>
        </w:rPr>
      </w:pPr>
      <w:r>
        <w:t xml:space="preserve">                                                                             </w:t>
      </w:r>
    </w:p>
    <w:p w:rsidR="00924C56" w:rsidRDefault="00924C56" w:rsidP="00976A0A">
      <w:pPr>
        <w:widowControl w:val="0"/>
        <w:autoSpaceDE w:val="0"/>
        <w:jc w:val="center"/>
      </w:pPr>
    </w:p>
    <w:p w:rsidR="00976A0A" w:rsidRPr="00151EF3" w:rsidRDefault="00CC59CC" w:rsidP="008676D0">
      <w:pPr>
        <w:widowControl w:val="0"/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8676D0">
        <w:rPr>
          <w:sz w:val="28"/>
          <w:szCs w:val="28"/>
        </w:rPr>
        <w:t xml:space="preserve">                                  </w:t>
      </w:r>
      <w:r w:rsidR="00976A0A" w:rsidRPr="00151EF3">
        <w:rPr>
          <w:sz w:val="28"/>
          <w:szCs w:val="28"/>
        </w:rPr>
        <w:t>Сведения</w:t>
      </w:r>
    </w:p>
    <w:p w:rsidR="00976A0A" w:rsidRPr="00151EF3" w:rsidRDefault="00CC59CC" w:rsidP="00976A0A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76A0A" w:rsidRPr="00151EF3">
        <w:rPr>
          <w:sz w:val="28"/>
          <w:szCs w:val="28"/>
        </w:rPr>
        <w:t>о показателях (индикаторах) муниципальной программы</w:t>
      </w:r>
      <w:r w:rsidR="00F5145C" w:rsidRPr="00151EF3">
        <w:rPr>
          <w:sz w:val="28"/>
          <w:szCs w:val="28"/>
        </w:rPr>
        <w:t>, подпрограмм муниципальной программы</w:t>
      </w:r>
      <w:r w:rsidR="00976A0A" w:rsidRPr="00151EF3">
        <w:rPr>
          <w:sz w:val="28"/>
          <w:szCs w:val="28"/>
        </w:rPr>
        <w:t xml:space="preserve"> и их значениях</w:t>
      </w:r>
    </w:p>
    <w:tbl>
      <w:tblPr>
        <w:tblW w:w="14743" w:type="dxa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2838"/>
        <w:gridCol w:w="567"/>
        <w:gridCol w:w="426"/>
        <w:gridCol w:w="992"/>
        <w:gridCol w:w="850"/>
        <w:gridCol w:w="851"/>
        <w:gridCol w:w="850"/>
        <w:gridCol w:w="838"/>
        <w:gridCol w:w="850"/>
        <w:gridCol w:w="851"/>
        <w:gridCol w:w="850"/>
        <w:gridCol w:w="855"/>
        <w:gridCol w:w="855"/>
        <w:gridCol w:w="855"/>
        <w:gridCol w:w="851"/>
      </w:tblGrid>
      <w:tr w:rsidR="00F5145C" w:rsidRPr="00CF2C6E" w:rsidTr="00F5145C">
        <w:trPr>
          <w:trHeight w:val="360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№</w:t>
            </w:r>
            <w:r w:rsidRPr="00CF2C6E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 xml:space="preserve">Показатель (индикатор)   </w:t>
            </w:r>
            <w:r w:rsidRPr="00CF2C6E">
              <w:rPr>
                <w:rFonts w:ascii="Times New Roman" w:hAnsi="Times New Roman" w:cs="Times New Roman"/>
              </w:rPr>
              <w:br/>
              <w:t>(наименование)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5145C" w:rsidRPr="00CF2C6E" w:rsidRDefault="00F5145C" w:rsidP="00F514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показателя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ед.</w:t>
            </w:r>
            <w:r w:rsidRPr="00CF2C6E"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1034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Значения показателей</w:t>
            </w:r>
          </w:p>
        </w:tc>
      </w:tr>
      <w:tr w:rsidR="00F5145C" w:rsidRPr="00CF2C6E" w:rsidTr="009D2C2D">
        <w:trPr>
          <w:trHeight w:val="695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текущий год</w:t>
            </w:r>
          </w:p>
          <w:p w:rsidR="00F5145C" w:rsidRPr="00CF2C6E" w:rsidRDefault="00F5145C" w:rsidP="000E7E5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очередной финансовый год 2020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145C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145C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145C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3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145C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145C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5145C" w:rsidRPr="00CF2C6E" w:rsidTr="009D2C2D">
        <w:trPr>
          <w:trHeight w:val="145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5145C" w:rsidRPr="00CF2C6E" w:rsidRDefault="00F5145C" w:rsidP="000E7E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2030</w:t>
            </w:r>
          </w:p>
        </w:tc>
      </w:tr>
      <w:tr w:rsidR="00F5145C" w:rsidRPr="00CF2C6E" w:rsidTr="009D2C2D"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F5145C" w:rsidRPr="00CF2C6E" w:rsidRDefault="00F5145C" w:rsidP="00F514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EF58A8" w:rsidRPr="00CF2C6E" w:rsidTr="009D2C2D"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EF58A8" w:rsidRPr="00CF2C6E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CF2C6E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EF58A8" w:rsidRPr="00CF2C6E" w:rsidRDefault="00EF58A8" w:rsidP="00F514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EF58A8" w:rsidRPr="00CF2C6E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CF2C6E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EF58A8" w:rsidRPr="00CF2C6E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CF2C6E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EF58A8" w:rsidRPr="00CF2C6E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EF58A8" w:rsidRPr="00CF2C6E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EF58A8" w:rsidRPr="00CF2C6E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CF2C6E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58A8" w:rsidRPr="00CF2C6E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58A8" w:rsidRPr="00CF2C6E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58A8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58A8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58A8" w:rsidRDefault="00EF58A8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145C" w:rsidRPr="00CF2C6E" w:rsidTr="009D2C2D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Доля  объектов культурного наследия, находящихся в удовлетворительном  состоянии, в общем  количестве объектов  культурного наследия муниципальной собственности;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45C" w:rsidRPr="00CF2C6E" w:rsidRDefault="00F5145C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9D2C2D" w:rsidRPr="00CF2C6E" w:rsidTr="009D2C2D">
        <w:trPr>
          <w:trHeight w:val="100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  <w:kern w:val="1"/>
              </w:rPr>
              <w:t>Количество посе</w:t>
            </w:r>
            <w:r>
              <w:rPr>
                <w:rFonts w:ascii="Times New Roman" w:hAnsi="Times New Roman" w:cs="Times New Roman"/>
                <w:kern w:val="1"/>
              </w:rPr>
              <w:t>тителей</w:t>
            </w:r>
            <w:r w:rsidRPr="00CF2C6E">
              <w:rPr>
                <w:rFonts w:ascii="Times New Roman" w:hAnsi="Times New Roman" w:cs="Times New Roman"/>
                <w:kern w:val="1"/>
              </w:rPr>
              <w:t xml:space="preserve"> музеев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9D2C2D" w:rsidRPr="00CF2C6E" w:rsidRDefault="009D2C2D" w:rsidP="00F5145C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2D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2D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C2D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9D2C2D" w:rsidRPr="00CF2C6E" w:rsidTr="009D2C2D">
        <w:trPr>
          <w:trHeight w:val="348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F5145C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Че 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12840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2C2D" w:rsidRDefault="009D2C2D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</w:tr>
      <w:tr w:rsidR="009D2C2D" w:rsidRPr="00CF2C6E" w:rsidTr="009D2C2D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</w:rPr>
            </w:pPr>
            <w:r w:rsidRPr="00CF2C6E">
              <w:rPr>
                <w:rFonts w:ascii="Times New Roman" w:hAnsi="Times New Roman" w:cs="Times New Roman"/>
              </w:rPr>
              <w:t>Доля экспонирующихся музейных предметов в общем количестве музейных предметов основного фонда;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2C2D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</w:tr>
      <w:tr w:rsidR="009D2C2D" w:rsidRPr="00CF2C6E" w:rsidTr="009D2C2D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924C56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Доля музейных предметов, внесенных в электронный каталог от общего числа предметов основного фонда;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924C56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100</w:t>
            </w:r>
          </w:p>
        </w:tc>
      </w:tr>
      <w:tr w:rsidR="009D2C2D" w:rsidRPr="00CF2C6E" w:rsidTr="009D2C2D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Количество посе</w:t>
            </w:r>
            <w:r>
              <w:rPr>
                <w:rFonts w:ascii="Times New Roman" w:hAnsi="Times New Roman" w:cs="Times New Roman"/>
              </w:rPr>
              <w:t>щений</w:t>
            </w:r>
            <w:r w:rsidRPr="00CF2C6E">
              <w:rPr>
                <w:rFonts w:ascii="Times New Roman" w:hAnsi="Times New Roman" w:cs="Times New Roman"/>
              </w:rPr>
              <w:t xml:space="preserve"> библиотек</w:t>
            </w:r>
            <w:r>
              <w:rPr>
                <w:rFonts w:ascii="Times New Roman" w:hAnsi="Times New Roman" w:cs="Times New Roman"/>
              </w:rPr>
              <w:t xml:space="preserve"> на 1 человека в год.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924C56" w:rsidRDefault="009D2C2D" w:rsidP="000E7E5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924C56" w:rsidRDefault="009D2C2D" w:rsidP="000E7E5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924C56" w:rsidRDefault="009D2C2D" w:rsidP="000E7E5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924C56" w:rsidRDefault="009D2C2D" w:rsidP="000E7E5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2C2D" w:rsidRPr="00924C56" w:rsidRDefault="009D2C2D" w:rsidP="000E7E5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9D2C2D" w:rsidRPr="00CF2C6E" w:rsidTr="00D3412E">
        <w:trPr>
          <w:trHeight w:val="372"/>
        </w:trPr>
        <w:tc>
          <w:tcPr>
            <w:tcW w:w="564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C2D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CF2C6E">
              <w:rPr>
                <w:rFonts w:ascii="Times New Roman" w:hAnsi="Times New Roman" w:cs="Times New Roman"/>
              </w:rPr>
              <w:t>Количество выданных документов</w:t>
            </w:r>
          </w:p>
          <w:p w:rsidR="00D3412E" w:rsidRPr="00CF2C6E" w:rsidRDefault="00D3412E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9D2C2D" w:rsidRDefault="009D2C2D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</w:p>
          <w:p w:rsidR="009D2C2D" w:rsidRPr="00CF2C6E" w:rsidRDefault="009D2C2D" w:rsidP="00F5145C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C2D" w:rsidRPr="00924C56" w:rsidRDefault="009D2C2D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714450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9D2C2D" w:rsidRPr="00924C56" w:rsidRDefault="009D2C2D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C2D" w:rsidRPr="00924C56" w:rsidRDefault="009D2C2D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9D2C2D" w:rsidRPr="00924C56" w:rsidRDefault="009D2C2D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924C56" w:rsidRDefault="009D2C2D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924C56" w:rsidRDefault="009D2C2D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924C56" w:rsidRDefault="009D2C2D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924C56" w:rsidRDefault="009D2C2D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C2D" w:rsidRPr="00924C56" w:rsidRDefault="009D2C2D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2D" w:rsidRPr="00924C56" w:rsidRDefault="009D2C2D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2D" w:rsidRPr="00924C56" w:rsidRDefault="009D2C2D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C2D" w:rsidRPr="00924C56" w:rsidRDefault="009D2C2D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</w:tr>
      <w:tr w:rsidR="00D3412E" w:rsidRPr="00CF2C6E" w:rsidTr="00D3412E">
        <w:trPr>
          <w:trHeight w:val="76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412E" w:rsidRPr="00CF2C6E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9D2C2D" w:rsidRPr="00CF2C6E" w:rsidTr="009D2C2D"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Default"/>
              <w:rPr>
                <w:sz w:val="20"/>
                <w:szCs w:val="20"/>
              </w:rPr>
            </w:pPr>
            <w:r w:rsidRPr="00534079">
              <w:rPr>
                <w:sz w:val="20"/>
                <w:szCs w:val="20"/>
              </w:rPr>
              <w:t>Доля библиографических з</w:t>
            </w:r>
            <w:r w:rsidRPr="00534079">
              <w:rPr>
                <w:sz w:val="20"/>
                <w:szCs w:val="20"/>
              </w:rPr>
              <w:t>а</w:t>
            </w:r>
            <w:r w:rsidRPr="00534079">
              <w:rPr>
                <w:sz w:val="20"/>
                <w:szCs w:val="20"/>
              </w:rPr>
              <w:t>писей, отраженных в сводном каталоге библиотек Росто</w:t>
            </w:r>
            <w:r w:rsidRPr="00534079">
              <w:rPr>
                <w:sz w:val="20"/>
                <w:szCs w:val="20"/>
              </w:rPr>
              <w:t>в</w:t>
            </w:r>
            <w:r w:rsidRPr="00534079">
              <w:rPr>
                <w:sz w:val="20"/>
                <w:szCs w:val="20"/>
              </w:rPr>
              <w:t xml:space="preserve">ской области, от общего числа библиографических записей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</w:tr>
      <w:tr w:rsidR="009D2C2D" w:rsidRPr="00CF2C6E" w:rsidTr="009D2C2D"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Доля муниципальных библиотек, подключенных к информационно-коммуникационной сети «Интернет» в общем количестве библиотек.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9D2C2D" w:rsidRPr="00CF2C6E" w:rsidTr="009D2C2D">
        <w:trPr>
          <w:trHeight w:val="397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924C56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Количество культурно</w:t>
            </w:r>
            <w:r>
              <w:rPr>
                <w:sz w:val="20"/>
                <w:szCs w:val="20"/>
              </w:rPr>
              <w:t xml:space="preserve"> </w:t>
            </w:r>
            <w:r w:rsidRPr="00CF2C6E">
              <w:rPr>
                <w:sz w:val="20"/>
                <w:szCs w:val="20"/>
              </w:rPr>
              <w:t>-досуговых мероприятий.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924C56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</w:tr>
      <w:tr w:rsidR="009D2C2D" w:rsidRPr="00CF2C6E" w:rsidTr="009D2C2D">
        <w:trPr>
          <w:trHeight w:val="397"/>
        </w:trPr>
        <w:tc>
          <w:tcPr>
            <w:tcW w:w="564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C2D" w:rsidRPr="00CF2C6E" w:rsidRDefault="009D2C2D" w:rsidP="00924C56">
            <w:pPr>
              <w:snapToGrid w:val="0"/>
              <w:spacing w:after="0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Увеличение численности участников культурно-досуговых мероприятий (по сравнению с предыдущим годом).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9D2C2D" w:rsidRPr="00CF2C6E" w:rsidRDefault="009D2C2D" w:rsidP="00924C56">
            <w:pPr>
              <w:snapToGri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CF2C6E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C2D" w:rsidRPr="00924C56" w:rsidRDefault="009D2C2D" w:rsidP="000E7E5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7,3</w:t>
            </w:r>
          </w:p>
        </w:tc>
      </w:tr>
      <w:tr w:rsidR="009D2C2D" w:rsidRPr="00CF2C6E" w:rsidTr="009D2C2D">
        <w:trPr>
          <w:trHeight w:val="397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924C56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>клубных формирований</w:t>
            </w:r>
            <w:r w:rsidRPr="00CF2C6E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924C56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0E7E5B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D2C2D" w:rsidRPr="00CF2C6E" w:rsidRDefault="009D2C2D" w:rsidP="000E7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2C2D" w:rsidRPr="00CF2C6E" w:rsidRDefault="009D2C2D" w:rsidP="000E7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C2D" w:rsidRPr="00CF2C6E" w:rsidRDefault="009D2C2D" w:rsidP="000E7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2C2D" w:rsidRPr="00CF2C6E" w:rsidRDefault="009D2C2D" w:rsidP="000E7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</w:tr>
      <w:tr w:rsidR="007176C9" w:rsidRPr="00CF2C6E" w:rsidTr="007176C9">
        <w:trPr>
          <w:trHeight w:val="236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7176C9" w:rsidRPr="00CF2C6E" w:rsidRDefault="007176C9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7176C9" w:rsidRPr="00CF2C6E" w:rsidRDefault="007176C9" w:rsidP="000E7E5B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</w:t>
            </w:r>
            <w:r w:rsidRPr="00CF2C6E">
              <w:rPr>
                <w:rFonts w:ascii="Times New Roman" w:hAnsi="Times New Roman" w:cs="Times New Roman"/>
              </w:rPr>
              <w:t>величение численности участников клубных формирований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D2C2D">
              <w:rPr>
                <w:rFonts w:ascii="Times New Roman" w:hAnsi="Times New Roman" w:cs="Times New Roman"/>
              </w:rPr>
              <w:t>(по отношению к 2017 г.)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7176C9" w:rsidRPr="00CF2C6E" w:rsidRDefault="007176C9" w:rsidP="000E7E5B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7176C9" w:rsidRPr="00CF2C6E" w:rsidTr="007176C9">
        <w:trPr>
          <w:trHeight w:val="672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Default="007176C9" w:rsidP="000E7E5B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176C9" w:rsidRPr="00CF2C6E" w:rsidRDefault="007176C9" w:rsidP="000E7E5B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176C9" w:rsidRDefault="007176C9" w:rsidP="007176C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</w:tr>
      <w:tr w:rsidR="007176C9" w:rsidRPr="00CF2C6E" w:rsidTr="008C7E1F">
        <w:trPr>
          <w:trHeight w:val="210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7176C9" w:rsidRPr="00CF2C6E" w:rsidRDefault="007176C9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7176C9" w:rsidRPr="00CF2C6E" w:rsidRDefault="007176C9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Количество обучающихся в школах (музыкальных, искусства, художественных)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7176C9" w:rsidRPr="00CF2C6E" w:rsidRDefault="007176C9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176C9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7176C9" w:rsidRPr="00CF2C6E" w:rsidTr="007176C9">
        <w:trPr>
          <w:trHeight w:val="468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Pr="00CF2C6E" w:rsidRDefault="007176C9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176C9" w:rsidRPr="00CF2C6E" w:rsidRDefault="007176C9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Default="007176C9" w:rsidP="008C7E1F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76C9" w:rsidRPr="00CF2C6E" w:rsidRDefault="007176C9" w:rsidP="008C7E1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</w:tr>
      <w:tr w:rsidR="007176C9" w:rsidRPr="00CF2C6E" w:rsidTr="009D2C2D">
        <w:trPr>
          <w:trHeight w:val="397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Pr="00CF2C6E" w:rsidRDefault="007176C9" w:rsidP="00924C56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  <w:r w:rsidRPr="00CF2C6E">
              <w:rPr>
                <w:kern w:val="1"/>
                <w:sz w:val="20"/>
                <w:szCs w:val="20"/>
              </w:rPr>
              <w:t>Процент охвата учащихся 1 – 9 классов общеобразовательных школ эстетическим образованием;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7176C9" w:rsidRPr="00CF2C6E" w:rsidRDefault="007176C9" w:rsidP="00924C56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Pr="00924C56" w:rsidRDefault="007176C9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76C9" w:rsidRPr="00924C56" w:rsidRDefault="007176C9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Pr="00924C56" w:rsidRDefault="007176C9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76C9" w:rsidRPr="00924C56" w:rsidRDefault="007176C9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7176C9" w:rsidRPr="00924C56" w:rsidRDefault="007176C9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76C9" w:rsidRPr="00924C56" w:rsidRDefault="007176C9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7176C9" w:rsidRPr="00924C56" w:rsidRDefault="007176C9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76C9" w:rsidRPr="00924C56" w:rsidRDefault="007176C9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Pr="00924C56" w:rsidRDefault="007176C9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76C9" w:rsidRPr="00924C56" w:rsidRDefault="007176C9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76C9" w:rsidRPr="00924C56" w:rsidRDefault="007176C9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76C9" w:rsidRPr="00924C56" w:rsidRDefault="007176C9" w:rsidP="000E7E5B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</w:tr>
      <w:tr w:rsidR="007176C9" w:rsidRPr="00CF2C6E" w:rsidTr="009D2C2D">
        <w:trPr>
          <w:trHeight w:val="397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0E7E5B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Pr="00CF2C6E" w:rsidRDefault="007176C9" w:rsidP="00924C56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Динамика примерных значений соотношения среднемесячной заработной платы работников культуры к среднемесячной заработной плате в Ростовской области.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7176C9" w:rsidRDefault="007176C9">
            <w:pPr>
              <w:suppressAutoHyphens w:val="0"/>
              <w:spacing w:before="0" w:after="0"/>
              <w:rPr>
                <w:sz w:val="20"/>
                <w:szCs w:val="20"/>
              </w:rPr>
            </w:pPr>
          </w:p>
          <w:p w:rsidR="007176C9" w:rsidRDefault="007176C9">
            <w:pPr>
              <w:suppressAutoHyphens w:val="0"/>
              <w:spacing w:before="0" w:after="0"/>
              <w:rPr>
                <w:sz w:val="20"/>
                <w:szCs w:val="20"/>
              </w:rPr>
            </w:pPr>
          </w:p>
          <w:p w:rsidR="007176C9" w:rsidRDefault="007176C9">
            <w:pPr>
              <w:suppressAutoHyphens w:val="0"/>
              <w:spacing w:before="0" w:after="0"/>
              <w:rPr>
                <w:sz w:val="20"/>
                <w:szCs w:val="20"/>
              </w:rPr>
            </w:pPr>
          </w:p>
          <w:p w:rsidR="007176C9" w:rsidRDefault="007176C9">
            <w:pPr>
              <w:suppressAutoHyphens w:val="0"/>
              <w:spacing w:before="0" w:after="0"/>
              <w:rPr>
                <w:sz w:val="20"/>
                <w:szCs w:val="20"/>
              </w:rPr>
            </w:pPr>
          </w:p>
          <w:p w:rsidR="007176C9" w:rsidRDefault="007176C9">
            <w:pPr>
              <w:suppressAutoHyphens w:val="0"/>
              <w:spacing w:before="0" w:after="0"/>
              <w:rPr>
                <w:sz w:val="20"/>
                <w:szCs w:val="20"/>
              </w:rPr>
            </w:pPr>
          </w:p>
          <w:p w:rsidR="007176C9" w:rsidRPr="00CF2C6E" w:rsidRDefault="007176C9" w:rsidP="00F5145C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0E7E5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Pr="00CF2C6E" w:rsidRDefault="007176C9" w:rsidP="000E7E5B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76C9" w:rsidRPr="00CF2C6E" w:rsidRDefault="007176C9" w:rsidP="000E7E5B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Pr="00CF2C6E" w:rsidRDefault="007176C9" w:rsidP="000E7E5B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76C9" w:rsidRPr="00CF2C6E" w:rsidRDefault="007176C9" w:rsidP="000E7E5B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0E7E5B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0E7E5B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0E7E5B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76C9" w:rsidRPr="00CF2C6E" w:rsidRDefault="007176C9" w:rsidP="000E7E5B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6C9" w:rsidRPr="00CF2C6E" w:rsidRDefault="007176C9" w:rsidP="000E7E5B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76C9" w:rsidRPr="00CF2C6E" w:rsidRDefault="007176C9" w:rsidP="000E7E5B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76C9" w:rsidRPr="00CF2C6E" w:rsidRDefault="007176C9" w:rsidP="000E7E5B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76C9" w:rsidRPr="00CF2C6E" w:rsidRDefault="007176C9" w:rsidP="000E7E5B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</w:tr>
    </w:tbl>
    <w:p w:rsidR="00976A0A" w:rsidRPr="00A744B3" w:rsidRDefault="00976A0A" w:rsidP="00976A0A">
      <w:pPr>
        <w:widowControl w:val="0"/>
        <w:autoSpaceDE w:val="0"/>
        <w:jc w:val="right"/>
      </w:pPr>
    </w:p>
    <w:p w:rsidR="0076147B" w:rsidRPr="00151EF3" w:rsidRDefault="00F5145C" w:rsidP="008676D0">
      <w:pPr>
        <w:widowControl w:val="0"/>
        <w:autoSpaceDE w:val="0"/>
        <w:snapToGrid w:val="0"/>
        <w:spacing w:before="0" w:after="0"/>
        <w:jc w:val="center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</w:t>
      </w:r>
      <w:r w:rsidR="0076147B" w:rsidRPr="00151EF3">
        <w:rPr>
          <w:sz w:val="28"/>
          <w:szCs w:val="28"/>
        </w:rPr>
        <w:t>Приложение № 2</w:t>
      </w:r>
    </w:p>
    <w:p w:rsidR="0076147B" w:rsidRPr="00151EF3" w:rsidRDefault="00F5145C" w:rsidP="008676D0">
      <w:pPr>
        <w:widowControl w:val="0"/>
        <w:autoSpaceDE w:val="0"/>
        <w:snapToGrid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76147B" w:rsidRPr="00151EF3">
        <w:rPr>
          <w:sz w:val="28"/>
          <w:szCs w:val="28"/>
        </w:rPr>
        <w:t>к муниципальной программе</w:t>
      </w:r>
    </w:p>
    <w:p w:rsidR="0076147B" w:rsidRPr="00151EF3" w:rsidRDefault="00F5145C" w:rsidP="00F5145C">
      <w:pPr>
        <w:widowControl w:val="0"/>
        <w:autoSpaceDE w:val="0"/>
        <w:snapToGrid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76147B" w:rsidRPr="00151EF3">
        <w:rPr>
          <w:sz w:val="28"/>
          <w:szCs w:val="28"/>
        </w:rPr>
        <w:t>города Батайска «Развитие культуры»</w:t>
      </w:r>
    </w:p>
    <w:p w:rsidR="00F5145C" w:rsidRDefault="00F5145C" w:rsidP="00C2677C">
      <w:pPr>
        <w:widowControl w:val="0"/>
        <w:autoSpaceDE w:val="0"/>
        <w:spacing w:after="0"/>
        <w:jc w:val="center"/>
      </w:pPr>
    </w:p>
    <w:p w:rsidR="00EF58A8" w:rsidRPr="00151EF3" w:rsidRDefault="00EF58A8" w:rsidP="00EF58A8">
      <w:pPr>
        <w:widowControl w:val="0"/>
        <w:autoSpaceDE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>Сведения</w:t>
      </w:r>
    </w:p>
    <w:p w:rsidR="00EF58A8" w:rsidRPr="00151EF3" w:rsidRDefault="00EF58A8" w:rsidP="00EF58A8">
      <w:pPr>
        <w:widowControl w:val="0"/>
        <w:autoSpaceDE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>о методике расчета показателя Программы</w:t>
      </w:r>
    </w:p>
    <w:p w:rsidR="00EF58A8" w:rsidRDefault="00EF58A8" w:rsidP="00EF58A8">
      <w:pPr>
        <w:widowControl w:val="0"/>
        <w:autoSpaceDE w:val="0"/>
        <w:spacing w:before="0" w:after="0"/>
        <w:jc w:val="center"/>
      </w:pPr>
    </w:p>
    <w:tbl>
      <w:tblPr>
        <w:tblW w:w="14742" w:type="dxa"/>
        <w:tblInd w:w="50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134"/>
        <w:gridCol w:w="5387"/>
        <w:gridCol w:w="4252"/>
      </w:tblGrid>
      <w:tr w:rsidR="00EF58A8" w:rsidRPr="008B7B36" w:rsidTr="00D077F4">
        <w:trPr>
          <w:trHeight w:val="9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8B7B36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8B7B3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r w:rsidRPr="008B7B36">
              <w:rPr>
                <w:rFonts w:ascii="Times New Roman" w:hAnsi="Times New Roman" w:cs="Times New Roman"/>
                <w:sz w:val="22"/>
                <w:szCs w:val="22"/>
              </w:rPr>
              <w:br/>
              <w:t>изм.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 xml:space="preserve">Методика расчета показателя (формула) и </w:t>
            </w:r>
          </w:p>
          <w:p w:rsidR="00EF58A8" w:rsidRPr="008B7B36" w:rsidRDefault="00EF58A8" w:rsidP="00D077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 xml:space="preserve">методологические пояснения к показателю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 xml:space="preserve">Базовые    </w:t>
            </w:r>
            <w:r w:rsidRPr="008B7B3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показатели   </w:t>
            </w:r>
            <w:r w:rsidRPr="008B7B3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(используемые </w:t>
            </w:r>
            <w:r w:rsidRPr="008B7B3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в формуле)</w:t>
            </w:r>
          </w:p>
        </w:tc>
      </w:tr>
      <w:tr w:rsidR="00EF58A8" w:rsidRPr="008B7B36" w:rsidTr="00D077F4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snapToGrid w:val="0"/>
            </w:pPr>
            <w:r w:rsidRPr="008B7B36">
              <w:t xml:space="preserve"> Доля  объектов культурного наследия, находящихся в удовлетворительном  состоянии, в общем  количестве объектов  культурного наследия муниципальной собственности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>расчет доли объектов культурного наследия муниципальной  собственности, находящихся в удовлетворительном состоянии производится по формуле: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        К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 </w:t>
            </w: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  <w:lang w:val="en-US"/>
              </w:rPr>
              <w:t>S</w:t>
            </w: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= ---- х 100%,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        </w:t>
            </w: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  <w:lang w:val="en-US"/>
              </w:rPr>
              <w:t>Kn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где </w:t>
            </w: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  <w:lang w:val="en-US"/>
              </w:rPr>
              <w:t>S</w:t>
            </w: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– доля объектов культурного наследия муниципальной собственности, находящихся в удовлетворительном состоянии;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  <w:lang w:val="en-US"/>
              </w:rPr>
              <w:t>K</w:t>
            </w: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– количество объектов культурного наследия муниципальной собственности, находящихся в удовлетворительном состоянии;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  <w:lang w:val="en-US"/>
              </w:rPr>
              <w:t>Kn</w:t>
            </w: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– общее количество объектов культурного наследия   муниципальной собственности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>базовый показатель 1 – количество объектов культурного наследия муниципальной собственности, находящихся в удовлетворительном состоянии;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>базовый показатель 2 – общее количество объектов культурного наследия муниципальной  собственности</w:t>
            </w: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rPr>
                <w:spacing w:val="-8"/>
              </w:rPr>
            </w:pPr>
            <w:r w:rsidRPr="008B7B36">
              <w:rPr>
                <w:spacing w:val="-8"/>
              </w:rPr>
              <w:t>количество посещений библиотек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тыс. человек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количество посещений библиотек определяется путем суммирования количества посещений общедоступных библиотек за 1 год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Данные Свода годовых сведений об общедоступных (публичных) библиотеках системы Минкультуры России</w:t>
            </w: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</w:pPr>
            <w:r w:rsidRPr="008B7B36">
              <w:t>количество выданных документов из фонда областных библиотек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тыс. экз.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фактическое количество выданных документов из фонда областных  библиотек определяется путем суммирования количества выданных документов  за 1 год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Данные Свода годовых сведений об общедоступных (публичных) библиотеках системы Минкультуры России</w:t>
            </w:r>
          </w:p>
        </w:tc>
      </w:tr>
      <w:tr w:rsidR="00D3412E" w:rsidRPr="008B7B36" w:rsidTr="00D3412E">
        <w:trPr>
          <w:trHeight w:val="1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3412E" w:rsidRPr="008B7B36" w:rsidTr="00D3412E">
        <w:trPr>
          <w:trHeight w:val="256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8B7B36" w:rsidRDefault="00D3412E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8B7B36" w:rsidRDefault="00D3412E" w:rsidP="00D077F4">
            <w:pPr>
              <w:widowControl w:val="0"/>
              <w:autoSpaceDE w:val="0"/>
              <w:snapToGrid w:val="0"/>
            </w:pPr>
            <w:r w:rsidRPr="008B7B36">
              <w:t>коэффициент динамики количества библиографических записей в электронном каталоге библиотеки, в том числе включенных в сводный электронный каталог библиотек Ростовской области (по сравнению с предыдущим годом)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коэффициент динамики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131"/>
              <w:gridCol w:w="967"/>
            </w:tblGrid>
            <w:tr w:rsidR="00D3412E" w:rsidRPr="008B7B36" w:rsidTr="00D077F4">
              <w:trPr>
                <w:trHeight w:val="295"/>
              </w:trPr>
              <w:tc>
                <w:tcPr>
                  <w:tcW w:w="1131" w:type="dxa"/>
                  <w:vMerge w:val="restart"/>
                  <w:vAlign w:val="center"/>
                </w:tcPr>
                <w:p w:rsidR="00D3412E" w:rsidRPr="008B7B36" w:rsidRDefault="00D3412E" w:rsidP="00D077F4">
                  <w:pPr>
                    <w:snapToGrid w:val="0"/>
                    <w:jc w:val="center"/>
                  </w:pPr>
                  <w:r w:rsidRPr="008B7B36">
                    <w:t>Т =</w:t>
                  </w:r>
                </w:p>
              </w:tc>
              <w:tc>
                <w:tcPr>
                  <w:tcW w:w="967" w:type="dxa"/>
                  <w:tcBorders>
                    <w:bottom w:val="single" w:sz="4" w:space="0" w:color="000000"/>
                  </w:tcBorders>
                </w:tcPr>
                <w:p w:rsidR="00D3412E" w:rsidRPr="008B7B36" w:rsidRDefault="00D3412E" w:rsidP="00D077F4">
                  <w:pPr>
                    <w:snapToGrid w:val="0"/>
                    <w:jc w:val="center"/>
                    <w:rPr>
                      <w:vertAlign w:val="subscript"/>
                    </w:rPr>
                  </w:pPr>
                  <w:r w:rsidRPr="008B7B36">
                    <w:t>У</w:t>
                  </w:r>
                  <w:r w:rsidRPr="008B7B36">
                    <w:rPr>
                      <w:vertAlign w:val="subscript"/>
                    </w:rPr>
                    <w:t>1</w:t>
                  </w:r>
                </w:p>
              </w:tc>
            </w:tr>
            <w:tr w:rsidR="00D3412E" w:rsidRPr="008B7B36" w:rsidTr="00D077F4">
              <w:trPr>
                <w:trHeight w:val="287"/>
              </w:trPr>
              <w:tc>
                <w:tcPr>
                  <w:tcW w:w="1131" w:type="dxa"/>
                  <w:vMerge/>
                  <w:vAlign w:val="center"/>
                </w:tcPr>
                <w:p w:rsidR="00D3412E" w:rsidRPr="008B7B36" w:rsidRDefault="00D3412E" w:rsidP="00D077F4">
                  <w:pPr>
                    <w:snapToGrid w:val="0"/>
                  </w:pPr>
                </w:p>
              </w:tc>
              <w:tc>
                <w:tcPr>
                  <w:tcW w:w="967" w:type="dxa"/>
                  <w:tcBorders>
                    <w:top w:val="single" w:sz="4" w:space="0" w:color="000000"/>
                  </w:tcBorders>
                </w:tcPr>
                <w:p w:rsidR="00D3412E" w:rsidRPr="008B7B36" w:rsidRDefault="00D3412E" w:rsidP="00D077F4">
                  <w:pPr>
                    <w:snapToGrid w:val="0"/>
                    <w:jc w:val="center"/>
                    <w:rPr>
                      <w:vertAlign w:val="subscript"/>
                    </w:rPr>
                  </w:pPr>
                  <w:r w:rsidRPr="008B7B36">
                    <w:t>У</w:t>
                  </w:r>
                  <w:r w:rsidRPr="008B7B36">
                    <w:rPr>
                      <w:vertAlign w:val="subscript"/>
                    </w:rPr>
                    <w:t>0</w:t>
                  </w:r>
                </w:p>
              </w:tc>
            </w:tr>
          </w:tbl>
          <w:p w:rsidR="00D3412E" w:rsidRPr="008B7B36" w:rsidRDefault="00D3412E" w:rsidP="00D077F4">
            <w:r w:rsidRPr="008B7B36">
              <w:t>где У</w:t>
            </w:r>
            <w:r w:rsidRPr="008B7B36">
              <w:rPr>
                <w:vertAlign w:val="subscript"/>
              </w:rPr>
              <w:t>1</w:t>
            </w:r>
            <w:r w:rsidRPr="008B7B36">
              <w:t xml:space="preserve"> – текущий уровень, У</w:t>
            </w:r>
            <w:r w:rsidRPr="008B7B36">
              <w:rPr>
                <w:vertAlign w:val="subscript"/>
              </w:rPr>
              <w:t>0</w:t>
            </w:r>
            <w:r w:rsidRPr="008B7B36">
              <w:t xml:space="preserve"> – начальный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12E" w:rsidRPr="008B7B36" w:rsidRDefault="00D3412E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 xml:space="preserve"> количество методических консультаций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единиц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Фактическое количество оказанных консультаций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D3412E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 xml:space="preserve"> Отчет руководителя</w:t>
            </w: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доля библиотек подключенных к сети 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Фактическое исполнение.</w:t>
            </w:r>
          </w:p>
          <w:p w:rsidR="00EF58A8" w:rsidRPr="00D3412E" w:rsidRDefault="00EF58A8" w:rsidP="00D077F4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% = общее количество библиотек/количество библиотек подключенных к сети Интернет х 100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D3412E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Отчет руководителя</w:t>
            </w: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snapToGrid w:val="0"/>
              <w:rPr>
                <w:sz w:val="23"/>
                <w:szCs w:val="23"/>
              </w:rPr>
            </w:pPr>
            <w:r w:rsidRPr="00D3412E">
              <w:rPr>
                <w:sz w:val="23"/>
                <w:szCs w:val="23"/>
              </w:rPr>
              <w:t xml:space="preserve">количество посещений музеев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snapToGrid w:val="0"/>
              <w:jc w:val="center"/>
              <w:rPr>
                <w:sz w:val="23"/>
                <w:szCs w:val="23"/>
              </w:rPr>
            </w:pPr>
            <w:r w:rsidRPr="00D3412E">
              <w:rPr>
                <w:sz w:val="23"/>
                <w:szCs w:val="23"/>
              </w:rPr>
              <w:t>человек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snapToGrid w:val="0"/>
              <w:rPr>
                <w:sz w:val="23"/>
                <w:szCs w:val="23"/>
              </w:rPr>
            </w:pPr>
            <w:r w:rsidRPr="00D3412E">
              <w:rPr>
                <w:sz w:val="23"/>
                <w:szCs w:val="23"/>
              </w:rPr>
              <w:t xml:space="preserve">Фактическое суммарное посещение  музея за год </w:t>
            </w:r>
          </w:p>
          <w:p w:rsidR="00EF58A8" w:rsidRPr="00D3412E" w:rsidRDefault="00EF58A8" w:rsidP="00D077F4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D3412E" w:rsidRDefault="00EF58A8" w:rsidP="00D077F4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Данные формы федерального статистического наблюдения № 8-НК</w:t>
            </w:r>
          </w:p>
          <w:p w:rsidR="00EF58A8" w:rsidRPr="00D3412E" w:rsidRDefault="00EF58A8" w:rsidP="00D077F4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Число посещений – всего, тыс.чел.</w:t>
            </w: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snapToGrid w:val="0"/>
              <w:rPr>
                <w:sz w:val="23"/>
                <w:szCs w:val="23"/>
              </w:rPr>
            </w:pPr>
            <w:r w:rsidRPr="00D3412E">
              <w:rPr>
                <w:sz w:val="23"/>
                <w:szCs w:val="23"/>
              </w:rPr>
              <w:t>доля экспонировавшихся музейных предметов в общем количестве музейных предметов основного фонда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snapToGrid w:val="0"/>
              <w:jc w:val="center"/>
              <w:rPr>
                <w:sz w:val="23"/>
                <w:szCs w:val="23"/>
              </w:rPr>
            </w:pPr>
            <w:r w:rsidRPr="00D3412E">
              <w:rPr>
                <w:sz w:val="23"/>
                <w:szCs w:val="23"/>
              </w:rPr>
              <w:t>процентов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snapToGrid w:val="0"/>
              <w:rPr>
                <w:sz w:val="23"/>
                <w:szCs w:val="23"/>
              </w:rPr>
            </w:pPr>
            <w:r w:rsidRPr="00D3412E">
              <w:rPr>
                <w:sz w:val="23"/>
                <w:szCs w:val="23"/>
              </w:rPr>
              <w:t xml:space="preserve">Количество предметов, экспонировавшихся в отчетном году х 100 / общее количество музейных предметов основного фонда </w:t>
            </w:r>
          </w:p>
          <w:p w:rsidR="00EF58A8" w:rsidRPr="00D3412E" w:rsidRDefault="00EF58A8" w:rsidP="00D077F4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D3412E" w:rsidRDefault="00EF58A8" w:rsidP="00D077F4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Данные формы федерального статистического наблюдения № 8-НК</w:t>
            </w:r>
          </w:p>
          <w:p w:rsidR="00EF58A8" w:rsidRPr="00D3412E" w:rsidRDefault="00EF58A8" w:rsidP="00D077F4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1.Из них экспонировалось в течение отчетного года</w:t>
            </w:r>
          </w:p>
          <w:p w:rsidR="00EF58A8" w:rsidRPr="00D3412E" w:rsidRDefault="00EF58A8" w:rsidP="00D077F4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2.Число предметов основного фонда на конец года, единиц</w:t>
            </w: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snapToGrid w:val="0"/>
              <w:rPr>
                <w:sz w:val="23"/>
                <w:szCs w:val="23"/>
              </w:rPr>
            </w:pPr>
            <w:r w:rsidRPr="00D3412E">
              <w:rPr>
                <w:sz w:val="23"/>
                <w:szCs w:val="23"/>
              </w:rPr>
              <w:t xml:space="preserve">доля музейных предметов, внесенных в электронный каталог, </w:t>
            </w:r>
          </w:p>
          <w:p w:rsidR="00EF58A8" w:rsidRPr="00D3412E" w:rsidRDefault="00EF58A8" w:rsidP="00D077F4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от общего числа предметов основного фонда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процентов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D3412E" w:rsidRDefault="00EF58A8" w:rsidP="00D077F4">
            <w:pPr>
              <w:snapToGrid w:val="0"/>
              <w:rPr>
                <w:sz w:val="23"/>
                <w:szCs w:val="23"/>
              </w:rPr>
            </w:pPr>
            <w:r w:rsidRPr="00D3412E">
              <w:rPr>
                <w:sz w:val="23"/>
                <w:szCs w:val="23"/>
              </w:rPr>
              <w:t xml:space="preserve">Число музейных предметов, внесенных в электронный каталог </w:t>
            </w:r>
            <w:r w:rsidRPr="00D3412E">
              <w:rPr>
                <w:sz w:val="23"/>
                <w:szCs w:val="23"/>
                <w:lang w:val="en-US"/>
              </w:rPr>
              <w:t>x</w:t>
            </w:r>
            <w:r w:rsidRPr="00D3412E">
              <w:rPr>
                <w:sz w:val="23"/>
                <w:szCs w:val="23"/>
              </w:rPr>
              <w:t>100 / число предметов основного фонда</w:t>
            </w:r>
          </w:p>
          <w:p w:rsidR="00EF58A8" w:rsidRPr="00D3412E" w:rsidRDefault="00EF58A8" w:rsidP="00D077F4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D3412E" w:rsidRDefault="00EF58A8" w:rsidP="00D077F4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Данные формы федерального статистического наблюдения № 8-НК</w:t>
            </w:r>
          </w:p>
          <w:p w:rsidR="00EF58A8" w:rsidRPr="00D3412E" w:rsidRDefault="00EF58A8" w:rsidP="00D077F4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1.Число музейных предметов, внесенных в электронный каталог, единиц</w:t>
            </w:r>
          </w:p>
          <w:p w:rsidR="00EF58A8" w:rsidRPr="00D3412E" w:rsidRDefault="00EF58A8" w:rsidP="00D077F4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2.Число предметов основного фонда на конец года, единиц</w:t>
            </w:r>
          </w:p>
        </w:tc>
      </w:tr>
      <w:tr w:rsidR="00EF58A8" w:rsidRPr="008B7B36" w:rsidTr="00D3412E">
        <w:trPr>
          <w:trHeight w:val="276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auto"/>
            </w:tcBorders>
          </w:tcPr>
          <w:p w:rsidR="00EF58A8" w:rsidRPr="00D3412E" w:rsidRDefault="00EF58A8" w:rsidP="00D077F4">
            <w:pPr>
              <w:snapToGrid w:val="0"/>
              <w:rPr>
                <w:sz w:val="23"/>
                <w:szCs w:val="23"/>
              </w:rPr>
            </w:pPr>
            <w:r w:rsidRPr="00D3412E">
              <w:rPr>
                <w:sz w:val="23"/>
                <w:szCs w:val="23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:rsidR="00EF58A8" w:rsidRPr="00D3412E" w:rsidRDefault="00EF58A8" w:rsidP="00D077F4">
            <w:pPr>
              <w:snapToGrid w:val="0"/>
              <w:jc w:val="center"/>
              <w:rPr>
                <w:sz w:val="23"/>
                <w:szCs w:val="23"/>
              </w:rPr>
            </w:pPr>
            <w:r w:rsidRPr="00D3412E">
              <w:rPr>
                <w:sz w:val="23"/>
                <w:szCs w:val="23"/>
              </w:rPr>
              <w:t>процентов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auto"/>
            </w:tcBorders>
          </w:tcPr>
          <w:p w:rsidR="00EF58A8" w:rsidRPr="00D3412E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 xml:space="preserve">Уучас.= К уч..о.г./ К уч..п.г.х  100%-100%, </w:t>
            </w:r>
          </w:p>
          <w:p w:rsidR="00EF58A8" w:rsidRPr="00D3412E" w:rsidRDefault="00EF58A8" w:rsidP="00D077F4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где:</w:t>
            </w:r>
          </w:p>
          <w:p w:rsidR="00EF58A8" w:rsidRPr="00D3412E" w:rsidRDefault="00EF58A8" w:rsidP="00D3412E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 xml:space="preserve">Уучас. – процент  увеличение количества участников по сравнению с прошлым годом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58A8" w:rsidRPr="00D3412E" w:rsidRDefault="00EF58A8" w:rsidP="00D077F4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Данные формы федерального статистического наблюдения № 7-НК</w:t>
            </w:r>
          </w:p>
          <w:p w:rsidR="00EF58A8" w:rsidRPr="00D3412E" w:rsidRDefault="00EF58A8" w:rsidP="00D077F4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3412E" w:rsidRPr="008B7B36" w:rsidTr="00D3412E">
        <w:trPr>
          <w:trHeight w:val="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3412E" w:rsidRPr="008B7B36" w:rsidTr="00D3412E">
        <w:trPr>
          <w:trHeight w:val="69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8B7B36" w:rsidRDefault="00D3412E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D3412E" w:rsidRDefault="00D3412E" w:rsidP="00D077F4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D3412E" w:rsidRDefault="00D3412E" w:rsidP="00D077F4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D3412E" w:rsidRDefault="00D3412E" w:rsidP="00D077F4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D3412E">
              <w:rPr>
                <w:rFonts w:ascii="Times New Roman" w:hAnsi="Times New Roman" w:cs="Times New Roman"/>
                <w:sz w:val="23"/>
                <w:szCs w:val="23"/>
              </w:rPr>
              <w:t>К уч.о.г.- Количество участников культурно- досуговых мероприятий за отчетный год Кпос.п.г. - Количество участников культурно-досуговых мероприятий за предыдущий год.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12E" w:rsidRPr="00D3412E" w:rsidRDefault="00D3412E" w:rsidP="00D077F4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F58A8" w:rsidRPr="008B7B36" w:rsidTr="00D077F4">
        <w:trPr>
          <w:trHeight w:val="16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snapToGrid w:val="0"/>
            </w:pPr>
            <w:r w:rsidRPr="008B7B36">
              <w:t>количество мероприятий, проведенных учреждениями культуры по отношению к предыдущему календарному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        М1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       ----   х    100 -  100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        М2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М1 -    количество  мероприятий  в учреждениях культуры по итогам  отчетного  года;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М2 – количество мероприятий  в учреждениях культуры  по  итогам года, предшествующего отчетному</w:t>
            </w: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snapToGrid w:val="0"/>
            </w:pPr>
            <w:r w:rsidRPr="008B7B36">
              <w:t>количество культурно-досуговых 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snapToGrid w:val="0"/>
              <w:jc w:val="center"/>
            </w:pPr>
            <w:r w:rsidRPr="008B7B36">
              <w:t>единиц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исполнение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Данные формы федерального статистического наблюдения № 7-НК</w:t>
            </w: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spacing w:after="0"/>
            </w:pPr>
            <w:r w:rsidRPr="008B7B36">
              <w:t xml:space="preserve"> Количество культурно-досуговых  формирований.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afffffd"/>
              <w:snapToGrid w:val="0"/>
              <w:rPr>
                <w:rFonts w:ascii="Times New Roman" w:hAnsi="Times New Roman" w:cs="Times New Roman"/>
              </w:rPr>
            </w:pPr>
            <w:r w:rsidRPr="008B7B36">
              <w:rPr>
                <w:rFonts w:ascii="Times New Roman" w:hAnsi="Times New Roman" w:cs="Times New Roman"/>
              </w:rPr>
              <w:t>Фактическое  число  формирований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Данные формы Федерального  статистического  наблюдения № 7-НК</w:t>
            </w: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spacing w:after="0"/>
            </w:pPr>
            <w:r w:rsidRPr="008B7B36">
              <w:t>Количество  участников   в культурно-досуговых  формированиях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тыс.чел.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afffffd"/>
              <w:snapToGrid w:val="0"/>
              <w:rPr>
                <w:rFonts w:ascii="Times New Roman" w:hAnsi="Times New Roman" w:cs="Times New Roman"/>
              </w:rPr>
            </w:pPr>
            <w:r w:rsidRPr="008B7B36">
              <w:rPr>
                <w:rFonts w:ascii="Times New Roman" w:hAnsi="Times New Roman" w:cs="Times New Roman"/>
              </w:rPr>
              <w:t>Фактическое  число участников в культурно-досуговых  формированиях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Данные формы Федерального  статистического  наблюдения № 6-НК</w:t>
            </w: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spacing w:after="0"/>
            </w:pPr>
            <w:r w:rsidRPr="008B7B36">
              <w:t>Количество 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afffffd"/>
              <w:snapToGrid w:val="0"/>
              <w:rPr>
                <w:rFonts w:ascii="Times New Roman" w:hAnsi="Times New Roman" w:cs="Times New Roman"/>
              </w:rPr>
            </w:pPr>
            <w:r w:rsidRPr="008B7B36">
              <w:rPr>
                <w:rFonts w:ascii="Times New Roman" w:hAnsi="Times New Roman" w:cs="Times New Roman"/>
              </w:rPr>
              <w:t>Число учащихся  на  начало  учебного  года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Данные формы Федерального  статистического  наблюдения № 1-ДМШ</w:t>
            </w:r>
          </w:p>
        </w:tc>
      </w:tr>
      <w:tr w:rsidR="00EF58A8" w:rsidRPr="008B7B36" w:rsidTr="00D3412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spacing w:after="0"/>
            </w:pPr>
            <w:r w:rsidRPr="008B7B36">
              <w:t>Количество наград (призовых мест), завоеванных  учащимися и творческими коллективами  в международных, всероссийских, региональных, областных, зональных, городских конкурсах, фестивалях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штук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spacing w:after="0"/>
            </w:pPr>
            <w:r w:rsidRPr="008B7B36">
              <w:t>Фактическое количество наград (призовых мест), завоеванных  учащимися и творческими коллективами  в международных, всероссийских, региональных, областных, зональных, городских конкурсах, фестивалях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snapToGrid w:val="0"/>
            </w:pPr>
            <w:r w:rsidRPr="008B7B36">
              <w:t xml:space="preserve">                                     -</w:t>
            </w:r>
          </w:p>
        </w:tc>
      </w:tr>
      <w:tr w:rsidR="00D3412E" w:rsidRPr="008B7B36" w:rsidTr="00D3412E">
        <w:trPr>
          <w:trHeight w:val="124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077F4">
            <w:pPr>
              <w:widowControl w:val="0"/>
              <w:autoSpaceDE w:val="0"/>
              <w:snapToGrid w:val="0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Процент охвата учащихся 1 – 9 классов общеобразовательных школ эстетическим образованием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077F4">
            <w:pPr>
              <w:snapToGrid w:val="0"/>
              <w:jc w:val="center"/>
            </w:pPr>
            <w:r w:rsidRPr="008B7B36">
              <w:t>процентов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tbl>
            <w:tblPr>
              <w:tblW w:w="0" w:type="auto"/>
              <w:tblInd w:w="1155" w:type="dxa"/>
              <w:tblLayout w:type="fixed"/>
              <w:tblLook w:val="0000" w:firstRow="0" w:lastRow="0" w:firstColumn="0" w:lastColumn="0" w:noHBand="0" w:noVBand="0"/>
            </w:tblPr>
            <w:tblGrid>
              <w:gridCol w:w="1479"/>
              <w:gridCol w:w="1479"/>
            </w:tblGrid>
            <w:tr w:rsidR="00D3412E" w:rsidRPr="008B7B36" w:rsidTr="00D077F4">
              <w:trPr>
                <w:trHeight w:val="295"/>
              </w:trPr>
              <w:tc>
                <w:tcPr>
                  <w:tcW w:w="1479" w:type="dxa"/>
                  <w:vMerge w:val="restart"/>
                  <w:tcBorders>
                    <w:bottom w:val="single" w:sz="4" w:space="0" w:color="000000"/>
                  </w:tcBorders>
                  <w:vAlign w:val="center"/>
                </w:tcPr>
                <w:p w:rsidR="00D3412E" w:rsidRPr="008B7B36" w:rsidRDefault="00D3412E" w:rsidP="00D077F4">
                  <w:pPr>
                    <w:snapToGrid w:val="0"/>
                    <w:jc w:val="center"/>
                  </w:pPr>
                  <w:r w:rsidRPr="008B7B36">
                    <w:t>Пэо</w:t>
                  </w:r>
                </w:p>
              </w:tc>
              <w:tc>
                <w:tcPr>
                  <w:tcW w:w="1479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3412E" w:rsidRPr="008B7B36" w:rsidRDefault="00D3412E" w:rsidP="00D077F4">
                  <w:pPr>
                    <w:snapToGrid w:val="0"/>
                    <w:jc w:val="center"/>
                  </w:pPr>
                  <w:r w:rsidRPr="008B7B36">
                    <w:t>Чнг</w:t>
                  </w:r>
                  <w:r w:rsidRPr="008B7B36">
                    <w:rPr>
                      <w:lang w:val="en-US"/>
                    </w:rPr>
                    <w:t>x</w:t>
                  </w:r>
                  <w:r w:rsidRPr="008B7B36">
                    <w:t xml:space="preserve"> 100 %</w:t>
                  </w:r>
                </w:p>
              </w:tc>
            </w:tr>
            <w:tr w:rsidR="00D3412E" w:rsidRPr="008B7B36" w:rsidTr="00D077F4">
              <w:trPr>
                <w:trHeight w:val="287"/>
              </w:trPr>
              <w:tc>
                <w:tcPr>
                  <w:tcW w:w="1479" w:type="dxa"/>
                  <w:vMerge/>
                  <w:tcBorders>
                    <w:top w:val="single" w:sz="4" w:space="0" w:color="000000"/>
                  </w:tcBorders>
                  <w:vAlign w:val="center"/>
                </w:tcPr>
                <w:p w:rsidR="00D3412E" w:rsidRPr="008B7B36" w:rsidRDefault="00D3412E" w:rsidP="00D077F4">
                  <w:pPr>
                    <w:snapToGrid w:val="0"/>
                  </w:pPr>
                </w:p>
              </w:tc>
              <w:tc>
                <w:tcPr>
                  <w:tcW w:w="1479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D3412E" w:rsidRPr="008B7B36" w:rsidRDefault="00D3412E" w:rsidP="00D077F4">
                  <w:pPr>
                    <w:snapToGrid w:val="0"/>
                    <w:jc w:val="center"/>
                  </w:pPr>
                  <w:r w:rsidRPr="008B7B36">
                    <w:t>Куош</w:t>
                  </w:r>
                </w:p>
              </w:tc>
            </w:tr>
          </w:tbl>
          <w:p w:rsidR="00D3412E" w:rsidRPr="008B7B36" w:rsidRDefault="00D3412E" w:rsidP="00D077F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412E" w:rsidRPr="008B7B36" w:rsidRDefault="00D3412E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Данные формы федерального статистического наблюдения № 1-ДМШ</w:t>
            </w:r>
          </w:p>
        </w:tc>
      </w:tr>
      <w:tr w:rsidR="00D3412E" w:rsidRPr="008B7B36" w:rsidTr="00D3412E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412E" w:rsidRPr="008B7B36" w:rsidRDefault="00D3412E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3412E" w:rsidRPr="008B7B36" w:rsidTr="00D3412E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8B7B36" w:rsidRDefault="00D3412E" w:rsidP="00D077F4">
            <w:pPr>
              <w:widowControl w:val="0"/>
              <w:autoSpaceDE w:val="0"/>
              <w:snapToGrid w:val="0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8B7B36" w:rsidRDefault="00D3412E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8B7B36" w:rsidRDefault="00D3412E" w:rsidP="00D077F4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412E" w:rsidRPr="008B7B36" w:rsidRDefault="00D3412E" w:rsidP="00D077F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Пэо – процент охвата учащихся 1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 xml:space="preserve"> классов общеобразовательных школ эстетическим образованием;</w:t>
            </w:r>
          </w:p>
          <w:p w:rsidR="00D3412E" w:rsidRPr="008B7B36" w:rsidRDefault="00D3412E" w:rsidP="00D077F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Чнг–численность учащихся в муниципальных детских музыкальных школах, детских школах искусств, детских художественных школах на начало учебного года;</w:t>
            </w:r>
          </w:p>
          <w:p w:rsidR="00D3412E" w:rsidRPr="008B7B36" w:rsidRDefault="00D3412E" w:rsidP="00D077F4">
            <w:pPr>
              <w:pStyle w:val="ConsPlusCell"/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Куош – количество учащихся 1 -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 xml:space="preserve"> классов общеобразовательных школ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12E" w:rsidRPr="008B7B36" w:rsidRDefault="00D3412E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58A8" w:rsidRPr="008B7B36" w:rsidTr="00D077F4">
        <w:trPr>
          <w:trHeight w:val="11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Доля достигнутых показателей по реализации программы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snapToGrid w:val="0"/>
              <w:jc w:val="center"/>
            </w:pPr>
            <w:r w:rsidRPr="008B7B36">
              <w:t>единиц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snapToGrid w:val="0"/>
            </w:pPr>
            <w:r w:rsidRPr="008B7B36">
              <w:t>Д п./Ок п.</w:t>
            </w:r>
          </w:p>
          <w:p w:rsidR="00EF58A8" w:rsidRPr="008B7B36" w:rsidRDefault="00EF58A8" w:rsidP="00D077F4">
            <w:r w:rsidRPr="008B7B36">
              <w:t>Достигнутые показатели к общему количеству показателей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Отчет руководителя</w:t>
            </w: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snapToGrid w:val="0"/>
            </w:pPr>
            <w:r w:rsidRPr="008B7B36">
              <w:t>Среднемесячная номинальная начисленная заработная плата работников  муниципальных учреждений культуры.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snapToGrid w:val="0"/>
              <w:jc w:val="center"/>
            </w:pPr>
            <w:r w:rsidRPr="008B7B36">
              <w:t>рублей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Фзп / Чср. / 12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начисленный годовой фонд заработной платы/среднегодовая численность работников/12 месяцев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Фзп. – начисленный годовой фонд заработной платы;</w:t>
            </w:r>
          </w:p>
          <w:p w:rsidR="00EF58A8" w:rsidRPr="008B7B36" w:rsidRDefault="00EF58A8" w:rsidP="00D077F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sz w:val="22"/>
                <w:szCs w:val="22"/>
              </w:rPr>
              <w:t>Чср. – среднегодовая численность работников</w:t>
            </w:r>
          </w:p>
        </w:tc>
      </w:tr>
      <w:tr w:rsidR="00EF58A8" w:rsidRPr="008B7B36" w:rsidTr="00D077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rPr>
                <w:kern w:val="2"/>
              </w:rPr>
            </w:pPr>
            <w:r w:rsidRPr="008B7B36">
              <w:rPr>
                <w:kern w:val="2"/>
              </w:rPr>
              <w:t>Повышение уровня удовлетворенности жителей города качеством предоставления услуг в учреждениях культуры.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jc w:val="center"/>
              <w:rPr>
                <w:kern w:val="2"/>
              </w:rPr>
            </w:pPr>
            <w:r w:rsidRPr="008B7B36">
              <w:rPr>
                <w:kern w:val="2"/>
              </w:rPr>
              <w:t>единиц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8A8" w:rsidRPr="008B7B36" w:rsidRDefault="00EF58A8" w:rsidP="00D077F4">
            <w:pPr>
              <w:pStyle w:val="affffa"/>
              <w:widowControl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B7B36">
              <w:rPr>
                <w:rFonts w:ascii="Times New Roman" w:hAnsi="Times New Roman" w:cs="Times New Roman"/>
                <w:kern w:val="2"/>
                <w:sz w:val="22"/>
                <w:szCs w:val="22"/>
              </w:rPr>
              <w:t>Ууд. = О обр., где:</w:t>
            </w:r>
          </w:p>
          <w:p w:rsidR="00EF58A8" w:rsidRPr="008B7B36" w:rsidRDefault="00EF58A8" w:rsidP="00D077F4">
            <w:pPr>
              <w:rPr>
                <w:kern w:val="2"/>
              </w:rPr>
            </w:pPr>
            <w:r w:rsidRPr="008B7B36">
              <w:rPr>
                <w:kern w:val="2"/>
              </w:rPr>
              <w:t>Ууд. – уровень удовлетворенности жителей качеством предоставления услуг в учреждениях культуры;</w:t>
            </w:r>
          </w:p>
          <w:p w:rsidR="00EF58A8" w:rsidRPr="008B7B36" w:rsidRDefault="00EF58A8" w:rsidP="00D077F4">
            <w:pPr>
              <w:rPr>
                <w:kern w:val="2"/>
              </w:rPr>
            </w:pPr>
            <w:r w:rsidRPr="008B7B36">
              <w:rPr>
                <w:kern w:val="2"/>
              </w:rPr>
              <w:t>О обр. – отсутствие отрицательных отзывов жителей области на качество предоставления государственных услуг государственными учреждениями культуры.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58A8" w:rsidRPr="008B7B36" w:rsidRDefault="00EF58A8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3412E" w:rsidRDefault="00D3412E" w:rsidP="00C2677C">
      <w:pPr>
        <w:widowControl w:val="0"/>
        <w:autoSpaceDE w:val="0"/>
        <w:spacing w:after="0"/>
        <w:jc w:val="center"/>
      </w:pPr>
    </w:p>
    <w:p w:rsidR="00F5145C" w:rsidRDefault="00F5145C" w:rsidP="00C2677C">
      <w:pPr>
        <w:widowControl w:val="0"/>
        <w:autoSpaceDE w:val="0"/>
        <w:spacing w:after="0"/>
        <w:jc w:val="center"/>
      </w:pPr>
    </w:p>
    <w:p w:rsidR="00F5145C" w:rsidRDefault="00F5145C" w:rsidP="00C2677C">
      <w:pPr>
        <w:widowControl w:val="0"/>
        <w:autoSpaceDE w:val="0"/>
        <w:spacing w:after="0"/>
        <w:jc w:val="center"/>
      </w:pPr>
    </w:p>
    <w:p w:rsidR="00F5145C" w:rsidRDefault="00F5145C" w:rsidP="00C2677C">
      <w:pPr>
        <w:widowControl w:val="0"/>
        <w:autoSpaceDE w:val="0"/>
        <w:spacing w:after="0"/>
        <w:jc w:val="center"/>
      </w:pPr>
    </w:p>
    <w:p w:rsidR="00F5145C" w:rsidRDefault="00F5145C" w:rsidP="00C2677C">
      <w:pPr>
        <w:widowControl w:val="0"/>
        <w:autoSpaceDE w:val="0"/>
        <w:spacing w:after="0"/>
        <w:jc w:val="center"/>
      </w:pPr>
    </w:p>
    <w:p w:rsidR="00EF58A8" w:rsidRPr="00151EF3" w:rsidRDefault="00EF58A8" w:rsidP="00EF58A8">
      <w:pPr>
        <w:widowControl w:val="0"/>
        <w:autoSpaceDE w:val="0"/>
        <w:snapToGrid w:val="0"/>
        <w:spacing w:after="0"/>
        <w:jc w:val="center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</w:t>
      </w:r>
      <w:r w:rsidRPr="00151EF3">
        <w:rPr>
          <w:sz w:val="28"/>
          <w:szCs w:val="28"/>
        </w:rPr>
        <w:t>Приложение № 3</w:t>
      </w:r>
    </w:p>
    <w:p w:rsidR="00EF58A8" w:rsidRPr="00151EF3" w:rsidRDefault="00EF58A8" w:rsidP="008676D0">
      <w:pPr>
        <w:widowControl w:val="0"/>
        <w:autoSpaceDE w:val="0"/>
        <w:snapToGrid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                                                                                                                                                  к муниципальной программе</w:t>
      </w:r>
    </w:p>
    <w:p w:rsidR="00EF58A8" w:rsidRPr="00151EF3" w:rsidRDefault="00EF58A8" w:rsidP="00EF58A8">
      <w:pPr>
        <w:widowControl w:val="0"/>
        <w:autoSpaceDE w:val="0"/>
        <w:snapToGrid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                                                                                                                                              города Батайска «Развитие культуры»</w:t>
      </w:r>
    </w:p>
    <w:p w:rsidR="00EF58A8" w:rsidRDefault="00EF58A8" w:rsidP="00EF58A8">
      <w:pPr>
        <w:widowControl w:val="0"/>
        <w:autoSpaceDE w:val="0"/>
        <w:spacing w:after="0"/>
        <w:jc w:val="center"/>
      </w:pPr>
    </w:p>
    <w:p w:rsidR="00C2677C" w:rsidRPr="00151EF3" w:rsidRDefault="00C2677C" w:rsidP="00C2677C">
      <w:pPr>
        <w:widowControl w:val="0"/>
        <w:autoSpaceDE w:val="0"/>
        <w:spacing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>Перечень</w:t>
      </w:r>
    </w:p>
    <w:p w:rsidR="00EF58A8" w:rsidRPr="00151EF3" w:rsidRDefault="00EF58A8" w:rsidP="00EF58A8">
      <w:pPr>
        <w:widowControl w:val="0"/>
        <w:autoSpaceDE w:val="0"/>
        <w:spacing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программ, </w:t>
      </w:r>
      <w:r w:rsidR="00C2677C" w:rsidRPr="00151EF3">
        <w:rPr>
          <w:sz w:val="28"/>
          <w:szCs w:val="28"/>
        </w:rPr>
        <w:t xml:space="preserve">основных мероприятий </w:t>
      </w:r>
      <w:r w:rsidRPr="00151EF3">
        <w:rPr>
          <w:sz w:val="28"/>
          <w:szCs w:val="28"/>
        </w:rPr>
        <w:t xml:space="preserve"> подпрограмм и мероприятий ведомственных целевых программ </w:t>
      </w:r>
    </w:p>
    <w:p w:rsidR="00C2677C" w:rsidRPr="00151EF3" w:rsidRDefault="00C2677C" w:rsidP="00EF58A8">
      <w:pPr>
        <w:widowControl w:val="0"/>
        <w:autoSpaceDE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>муниципальной программы города Батайска «Развитие культуры»</w:t>
      </w:r>
    </w:p>
    <w:tbl>
      <w:tblPr>
        <w:tblW w:w="15025" w:type="dxa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5"/>
        <w:gridCol w:w="6"/>
        <w:gridCol w:w="2094"/>
        <w:gridCol w:w="21"/>
        <w:gridCol w:w="2409"/>
        <w:gridCol w:w="56"/>
        <w:gridCol w:w="804"/>
        <w:gridCol w:w="703"/>
        <w:gridCol w:w="8"/>
        <w:gridCol w:w="2973"/>
        <w:gridCol w:w="2552"/>
        <w:gridCol w:w="10"/>
        <w:gridCol w:w="2684"/>
      </w:tblGrid>
      <w:tr w:rsidR="0076147B" w:rsidRPr="00A744B3" w:rsidTr="00924C56"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   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>основного мероприятия,</w:t>
            </w:r>
          </w:p>
          <w:p w:rsidR="0076147B" w:rsidRPr="00EF58A8" w:rsidRDefault="0076147B" w:rsidP="00EE299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</w:t>
            </w:r>
          </w:p>
          <w:p w:rsidR="0076147B" w:rsidRPr="00EF58A8" w:rsidRDefault="0076147B" w:rsidP="00EE299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1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9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    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непосредственный 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     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>(краткое описание)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реализации основного   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мероприятия ведомственной 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целевой    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показателями   муниципальной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>(подпрограммы)</w:t>
            </w:r>
          </w:p>
        </w:tc>
      </w:tr>
      <w:tr w:rsidR="0076147B" w:rsidRPr="00A744B3" w:rsidTr="00924C56"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начала  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298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47B" w:rsidRPr="00EF58A8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7B" w:rsidRPr="00A744B3" w:rsidTr="00924C56"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47B" w:rsidRPr="00EF58A8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6147B" w:rsidRPr="00A744B3" w:rsidTr="00924C56">
        <w:tc>
          <w:tcPr>
            <w:tcW w:w="15025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47B" w:rsidRPr="00EF58A8" w:rsidRDefault="00C2677C" w:rsidP="00C2677C">
            <w:pPr>
              <w:pStyle w:val="ConsPlusCell"/>
              <w:snapToGrid w:val="0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Подпрограмма «Обеспечение реализации муниципальной программы города Батайска «Развитие культуры</w:t>
            </w:r>
          </w:p>
        </w:tc>
      </w:tr>
      <w:tr w:rsidR="00C2677C" w:rsidRPr="00A744B3" w:rsidTr="00924C56"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EF58A8" w:rsidRDefault="00C2677C" w:rsidP="0038673A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1.1</w:t>
            </w: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EF58A8" w:rsidRDefault="00C2677C" w:rsidP="00CF2C6E">
            <w:pPr>
              <w:pStyle w:val="ConsPlusCell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Р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асходы на содержание  Управления культуры</w:t>
            </w:r>
            <w:r w:rsidR="00CF2C6E"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города Батайска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и учреждений</w:t>
            </w:r>
            <w:r w:rsidR="00CF2C6E"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, подведомственных  Управлению 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культуры города</w:t>
            </w:r>
            <w:r w:rsidR="00CF2C6E"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Батайска</w:t>
            </w:r>
          </w:p>
        </w:tc>
        <w:tc>
          <w:tcPr>
            <w:tcW w:w="24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EF58A8" w:rsidRDefault="00C2677C" w:rsidP="0038673A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Управление культуры </w:t>
            </w:r>
          </w:p>
          <w:p w:rsidR="00C2677C" w:rsidRPr="00EF58A8" w:rsidRDefault="00C2677C" w:rsidP="0038673A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Города Батайска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EF58A8" w:rsidRDefault="00C2677C" w:rsidP="00CF2C6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</w:t>
            </w:r>
            <w:r w:rsidR="00CF2C6E"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EF58A8" w:rsidRDefault="00C2677C" w:rsidP="00CF2C6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</w:t>
            </w:r>
            <w:r w:rsidR="00CF2C6E"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0</w:t>
            </w:r>
          </w:p>
        </w:tc>
        <w:tc>
          <w:tcPr>
            <w:tcW w:w="297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EF58A8" w:rsidRDefault="00C2677C" w:rsidP="0038673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EF58A8">
              <w:rPr>
                <w:kern w:val="2"/>
              </w:rPr>
              <w:t>создание эффек</w:t>
            </w:r>
            <w:r w:rsidRPr="00EF58A8">
              <w:rPr>
                <w:kern w:val="2"/>
              </w:rPr>
              <w:softHyphen/>
              <w:t>тивной системы управления реа</w:t>
            </w:r>
            <w:r w:rsidRPr="00EF58A8">
              <w:rPr>
                <w:kern w:val="2"/>
              </w:rPr>
              <w:softHyphen/>
              <w:t>лизацией муниципальной про</w:t>
            </w:r>
            <w:r w:rsidRPr="00EF58A8">
              <w:rPr>
                <w:kern w:val="2"/>
              </w:rPr>
              <w:softHyphen/>
              <w:t>граммы, реализация в полном объеме мероприятий муниципальной программы, достижения ее целей и задач</w:t>
            </w:r>
          </w:p>
        </w:tc>
        <w:tc>
          <w:tcPr>
            <w:tcW w:w="2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EF58A8" w:rsidRDefault="00C2677C" w:rsidP="0038673A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отсутствие эф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фективной си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стемы управ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ления реализа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цией муниципальной программы, реали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зация не в полном объ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еме мероприя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тий муниципальной про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граммы, не до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стижение ее целей и задач</w:t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EF58A8" w:rsidRDefault="00C2677C" w:rsidP="0038673A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Показатели 1</w:t>
            </w:r>
            <w:r w:rsidR="00CF2C6E" w:rsidRPr="00EF58A8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5</w:t>
            </w: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C2677C" w:rsidRPr="00EF58A8" w:rsidRDefault="00C2677C" w:rsidP="0038673A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C2677C" w:rsidRPr="00EF58A8" w:rsidRDefault="00C2677C" w:rsidP="0038673A">
            <w:pPr>
              <w:pStyle w:val="ConsPlusCell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Повышение уровня удовлетворенности жителей города качеством предоставления услуг в учреждениях культуры.</w:t>
            </w:r>
          </w:p>
        </w:tc>
      </w:tr>
      <w:tr w:rsidR="00C2677C" w:rsidRPr="00A744B3" w:rsidTr="00FF6B33">
        <w:trPr>
          <w:trHeight w:val="612"/>
        </w:trPr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EF58A8" w:rsidRDefault="00C2677C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EF58A8" w:rsidRDefault="00C2677C" w:rsidP="0038673A">
            <w:pPr>
              <w:widowControl w:val="0"/>
              <w:autoSpaceDE w:val="0"/>
              <w:snapToGrid w:val="0"/>
              <w:ind w:hanging="70"/>
            </w:pPr>
            <w:r w:rsidRPr="00EF58A8">
              <w:rPr>
                <w:color w:val="000000"/>
              </w:rPr>
              <w:t xml:space="preserve"> Организация  и  ведение </w:t>
            </w:r>
          </w:p>
        </w:tc>
        <w:tc>
          <w:tcPr>
            <w:tcW w:w="2486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2C6E" w:rsidRPr="00EF58A8" w:rsidRDefault="00C2677C" w:rsidP="00CF2C6E">
            <w:pPr>
              <w:snapToGrid w:val="0"/>
            </w:pPr>
            <w:r w:rsidRPr="00EF58A8">
              <w:t xml:space="preserve">Отдел бухгалтерского учета </w:t>
            </w:r>
            <w:r w:rsidR="00CF2C6E" w:rsidRPr="00EF58A8">
              <w:t>У</w:t>
            </w:r>
            <w:r w:rsidRPr="00EF58A8">
              <w:t xml:space="preserve">правления 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EF58A8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2C6E" w:rsidRPr="00EF58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EF58A8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F2C6E" w:rsidRPr="00EF58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EF58A8" w:rsidRDefault="00C2677C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обеспечение  учреждений  культуры  </w:t>
            </w:r>
          </w:p>
        </w:tc>
        <w:tc>
          <w:tcPr>
            <w:tcW w:w="256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EF58A8" w:rsidRDefault="00C2677C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 Некачественное ведение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EF58A8" w:rsidRDefault="00C2677C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обеспечение  </w:t>
            </w:r>
          </w:p>
        </w:tc>
      </w:tr>
      <w:tr w:rsidR="00FF6B33" w:rsidRPr="00A744B3" w:rsidTr="00FF6B33">
        <w:trPr>
          <w:trHeight w:val="132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6B33" w:rsidRPr="00A744B3" w:rsidTr="00FF6B33">
        <w:trPr>
          <w:trHeight w:val="96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B33" w:rsidRPr="00EF58A8" w:rsidRDefault="00FF6B33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B33" w:rsidRPr="00EF58A8" w:rsidRDefault="00FF6B33" w:rsidP="0038673A">
            <w:pPr>
              <w:widowControl w:val="0"/>
              <w:autoSpaceDE w:val="0"/>
              <w:snapToGrid w:val="0"/>
              <w:ind w:hanging="70"/>
              <w:rPr>
                <w:color w:val="000000"/>
              </w:rPr>
            </w:pPr>
            <w:r w:rsidRPr="00EF58A8">
              <w:rPr>
                <w:color w:val="000000"/>
              </w:rPr>
              <w:t>бухгалтерского и налогового учета  в  учреждениях   культуры, хозяйственное обслуживание учреждений</w:t>
            </w:r>
          </w:p>
        </w:tc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B33" w:rsidRPr="00EF58A8" w:rsidRDefault="00FF6B33" w:rsidP="00CF2C6E">
            <w:pPr>
              <w:snapToGrid w:val="0"/>
            </w:pPr>
            <w:r w:rsidRPr="00EF58A8">
              <w:t>культуры города Батайска</w:t>
            </w:r>
          </w:p>
          <w:p w:rsidR="00FF6B33" w:rsidRPr="00EF58A8" w:rsidRDefault="00FF6B33" w:rsidP="00CF2C6E">
            <w:pPr>
              <w:snapToGrid w:val="0"/>
            </w:pPr>
            <w:r w:rsidRPr="00EF58A8">
              <w:t>Хозяйственный отдел Управления культуры города Батайска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B33" w:rsidRPr="00EF58A8" w:rsidRDefault="00FF6B33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B33" w:rsidRPr="00EF58A8" w:rsidRDefault="00FF6B33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B33" w:rsidRPr="00EF58A8" w:rsidRDefault="00FF6B33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услугами бухгалтерского, налогового и статистического  учета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B33" w:rsidRPr="00EF58A8" w:rsidRDefault="00FF6B33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бухгалтерского, налогового и статистического  учета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6B33" w:rsidRPr="00EF58A8" w:rsidRDefault="00FF6B33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учреждений  культуры  услугами бухгалтерского, налогового и статистического  учета</w:t>
            </w:r>
          </w:p>
        </w:tc>
      </w:tr>
      <w:tr w:rsidR="00C2677C" w:rsidRPr="00A744B3" w:rsidTr="00924C56">
        <w:tc>
          <w:tcPr>
            <w:tcW w:w="15025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EF58A8" w:rsidRDefault="00C2677C" w:rsidP="00EF58A8">
            <w:pPr>
              <w:pStyle w:val="ConsPlusCell"/>
              <w:snapToGrid w:val="0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2. Подпрограмма «Развитие культуры»</w:t>
            </w:r>
          </w:p>
        </w:tc>
      </w:tr>
      <w:tr w:rsidR="00C2677C" w:rsidRPr="00A744B3" w:rsidTr="00924C56"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EF58A8" w:rsidRDefault="00FC73FA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12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Содержание библиотечного дела: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77C" w:rsidRPr="00A744B3" w:rsidTr="00924C56">
        <w:trPr>
          <w:trHeight w:val="16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FC73F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snapToGrid w:val="0"/>
              <w:spacing w:after="0"/>
            </w:pPr>
            <w:r w:rsidRPr="00EF58A8">
              <w:t>Содержание  сети  библиотек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«Централизованная библиотечная система</w:t>
            </w:r>
            <w:r w:rsidR="00924C56" w:rsidRPr="00EF58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2C6E" w:rsidRPr="00EF58A8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F2C6E" w:rsidRPr="00EF58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Качественное  удовлетворение  информационных образовательных  и досуговых потребностей  пользователей  библиотек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77C" w:rsidRPr="00EF58A8" w:rsidRDefault="00C2677C" w:rsidP="00EE29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 количества пользователей  библиотек; уменьшение  количества  выданных  документов, </w:t>
            </w:r>
          </w:p>
          <w:p w:rsidR="00C2677C" w:rsidRPr="00EF58A8" w:rsidRDefault="00C2677C" w:rsidP="00EE29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  книжного  фонда за  счет  средств  бюджетов  различного  уровня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Показатели  5,</w:t>
            </w:r>
            <w:r w:rsidR="00CF2C6E" w:rsidRPr="00EF58A8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CF2C6E" w:rsidRPr="00EF58A8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  <w:p w:rsidR="00C2677C" w:rsidRPr="00EF58A8" w:rsidRDefault="00C2677C" w:rsidP="00EE29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количества пользователей  библиотек; увеличение  количества  выданных  документов, </w:t>
            </w:r>
          </w:p>
        </w:tc>
      </w:tr>
      <w:tr w:rsidR="00C2677C" w:rsidRPr="00A744B3" w:rsidTr="00924C56">
        <w:trPr>
          <w:trHeight w:val="36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snapToGrid w:val="0"/>
              <w:spacing w:after="0"/>
            </w:pPr>
            <w:r w:rsidRPr="00EF58A8">
              <w:t>Обновление  книжного  фонда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«Централизованная библиотечная система</w:t>
            </w:r>
            <w:r w:rsidR="00924C56" w:rsidRPr="00EF58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2C6E" w:rsidRPr="00EF58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F2C6E" w:rsidRPr="00EF58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Рациональное  использование  библиотечных  фондов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Показатель 3</w:t>
            </w:r>
          </w:p>
          <w:p w:rsidR="00C2677C" w:rsidRPr="00EF58A8" w:rsidRDefault="00C2677C" w:rsidP="00EE29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 книжного  фонда путем  приобретения  книжной  продукции  за  счет  средств  бюджета  различного  уровня </w:t>
            </w:r>
          </w:p>
        </w:tc>
      </w:tr>
      <w:tr w:rsidR="00C2677C" w:rsidRPr="00A744B3" w:rsidTr="00924C56">
        <w:trPr>
          <w:trHeight w:val="36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EF58A8" w:rsidRDefault="00FC73FA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EF58A8" w:rsidRDefault="00C2677C" w:rsidP="00EE2994">
            <w:pPr>
              <w:snapToGrid w:val="0"/>
              <w:spacing w:after="0"/>
              <w:jc w:val="center"/>
            </w:pPr>
            <w:r w:rsidRPr="00EF58A8">
              <w:t>Развитие музейного дела: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77C" w:rsidRPr="00A744B3" w:rsidTr="00FF6B33">
        <w:trPr>
          <w:trHeight w:val="27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FC73F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Сохранение объектов культурного наследия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Управление культуры города Батайска, МБУК «Городской музей»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EF58A8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CF2C6E"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EF58A8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 w:rsidR="00CF2C6E"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FF6B33" w:rsidRDefault="00C2677C" w:rsidP="00FF6B33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F6B3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обеспечение объектов культурного наследия документацией по  учету</w:t>
            </w:r>
          </w:p>
          <w:p w:rsidR="00C2677C" w:rsidRPr="00EF58A8" w:rsidRDefault="00C2677C" w:rsidP="00FF6B33">
            <w:pPr>
              <w:pStyle w:val="ConsPlusCell"/>
              <w:snapToGrid w:val="0"/>
              <w:rPr>
                <w:kern w:val="1"/>
              </w:rPr>
            </w:pPr>
            <w:r w:rsidRPr="00FF6B3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наличие информации о</w:t>
            </w:r>
            <w:r w:rsidRPr="00EF58A8">
              <w:rPr>
                <w:kern w:val="1"/>
              </w:rPr>
              <w:t xml:space="preserve"> </w:t>
            </w:r>
            <w:r w:rsidRPr="00FF6B33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состоянии объектов</w:t>
            </w:r>
            <w:r w:rsidRPr="00EF58A8">
              <w:rPr>
                <w:kern w:val="1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ухудшение состояния объектов культурного наследия; отсутствие необходимых документов по  учету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</w:p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Сохранение и  улучшение  состояния объектов культурного наследия;  </w:t>
            </w:r>
          </w:p>
        </w:tc>
      </w:tr>
      <w:tr w:rsidR="00FF6B33" w:rsidRPr="00A744B3" w:rsidTr="00FF6B33">
        <w:trPr>
          <w:trHeight w:val="168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6B33" w:rsidRPr="00A744B3" w:rsidTr="00FF6B33">
        <w:trPr>
          <w:trHeight w:val="1200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EF58A8" w:rsidRDefault="00FF6B33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EF58A8" w:rsidRDefault="00FF6B33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EF58A8" w:rsidRDefault="00FF6B33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EF58A8" w:rsidRDefault="00FF6B33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EF58A8" w:rsidRDefault="00FF6B33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EF58A8" w:rsidRDefault="00FF6B33" w:rsidP="00EE2994">
            <w:pPr>
              <w:autoSpaceDE w:val="0"/>
              <w:rPr>
                <w:kern w:val="1"/>
              </w:rPr>
            </w:pPr>
            <w:r w:rsidRPr="00EF58A8">
              <w:rPr>
                <w:kern w:val="1"/>
              </w:rPr>
              <w:t>культурного наследия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EF58A8" w:rsidRDefault="00FF6B33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объектов культурного наследия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B33" w:rsidRPr="00EF58A8" w:rsidRDefault="00FF6B33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подготовление необходимых документов по  учету объектов культурного наследия </w:t>
            </w:r>
          </w:p>
        </w:tc>
      </w:tr>
      <w:tr w:rsidR="00C2677C" w:rsidRPr="00A744B3" w:rsidTr="00924C56">
        <w:trPr>
          <w:trHeight w:val="222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2.2.2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Сохранение музейных предметов, их учёт и пополнение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МБУК «Городской музей»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CF2C6E"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 w:rsidR="00CF2C6E"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FF6B33" w:rsidRDefault="00C2677C" w:rsidP="00FF6B33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F6B3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Привлечения населения к экспонирующимся музейным предметам, обеспечение сохранения музейных экспонатам, их учёту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Снижение интереса населения к музейным предметам, отсутствие музейных предметов в электронном каталоге предметов основного фонда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EF58A8" w:rsidRDefault="00CF2C6E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Показатели 2</w:t>
            </w:r>
            <w:r w:rsidR="00C2677C" w:rsidRPr="00EF58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677C"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посещений музея;</w:t>
            </w:r>
          </w:p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Увеличение доли экспонирующихся предметов в общем количестве музейных предметов основного фонда.</w:t>
            </w:r>
          </w:p>
        </w:tc>
      </w:tr>
      <w:tr w:rsidR="00C2677C" w:rsidRPr="00A744B3" w:rsidTr="00FC73FA">
        <w:trPr>
          <w:trHeight w:val="3441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2.3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Развитие культурно-досуговых учреждений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Муниципальные Бюджетные Учреждения Культуры:  ГКДЦ, ДК РДВС, ДК Русь,</w:t>
            </w:r>
          </w:p>
          <w:p w:rsidR="00C2677C" w:rsidRPr="00EF58A8" w:rsidRDefault="00C2677C" w:rsidP="00EE2994">
            <w:pPr>
              <w:pStyle w:val="ConsPlusCel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ДК Железнодорожников, ДК Ю.А. Гагарина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CF2C6E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CF2C6E"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CF2C6E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 w:rsidR="00CF2C6E"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FF6B33" w:rsidRDefault="00C2677C" w:rsidP="00FF6B33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F6B3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создание условий для удовлетворения потребностей населения в культурно-досуговой деятельности, расширение возможностей для духовного развития; </w:t>
            </w:r>
          </w:p>
          <w:p w:rsidR="00C2677C" w:rsidRPr="00EF58A8" w:rsidRDefault="00C2677C" w:rsidP="00FF6B33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ограничение доступа населения к возможностям принимать участие в культурно-досуговой деятельности, сохранять самобытную народную культуры, развивать свои творческие способности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EF58A8" w:rsidRDefault="00C2677C" w:rsidP="00EE2994">
            <w:pPr>
              <w:tabs>
                <w:tab w:val="left" w:pos="459"/>
                <w:tab w:val="left" w:pos="1134"/>
              </w:tabs>
              <w:autoSpaceDE w:val="0"/>
              <w:snapToGrid w:val="0"/>
              <w:spacing w:after="0"/>
            </w:pPr>
            <w:r w:rsidRPr="00EF58A8">
              <w:t xml:space="preserve">Показатели </w:t>
            </w:r>
            <w:r w:rsidR="00CF2C6E" w:rsidRPr="00EF58A8">
              <w:t>9,10,11,12</w:t>
            </w:r>
          </w:p>
          <w:p w:rsidR="00C2677C" w:rsidRPr="00EF58A8" w:rsidRDefault="00C2677C" w:rsidP="00EE2994">
            <w:pPr>
              <w:tabs>
                <w:tab w:val="left" w:pos="459"/>
                <w:tab w:val="left" w:pos="1134"/>
              </w:tabs>
              <w:autoSpaceDE w:val="0"/>
              <w:snapToGrid w:val="0"/>
              <w:spacing w:after="0"/>
              <w:rPr>
                <w:kern w:val="1"/>
              </w:rPr>
            </w:pPr>
            <w:r w:rsidRPr="00EF58A8">
              <w:t>Сохранение  количества культурно-досуговых мероприятий; увеличение наград; увеличение численности участников культурно-досуговых мероприятий; увеличение % охвата учащихся дополнительным образованием;</w:t>
            </w:r>
          </w:p>
        </w:tc>
      </w:tr>
      <w:tr w:rsidR="00C2677C" w:rsidRPr="00A744B3" w:rsidTr="00FF6B33">
        <w:trPr>
          <w:trHeight w:val="20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EF58A8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4117C1" w:rsidRDefault="00C2677C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сети учреждений дополнительного  образования  детей;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4117C1" w:rsidRDefault="00C2677C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B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 учреждение дополнительного образования  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EF58A8" w:rsidRDefault="00C2677C" w:rsidP="004C0B5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EF58A8" w:rsidRDefault="004C0B5F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C2677C" w:rsidRPr="00EF58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% охвата учащихся  в  школах  дополнительного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77C" w:rsidRPr="00FF6B33" w:rsidRDefault="00C2677C" w:rsidP="00FF6B33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F6B3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Уменьшение выпускников школ дополнительного образования, поступивших  в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FF6B33" w:rsidRDefault="00C2677C" w:rsidP="00FF6B33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F6B3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Показатели </w:t>
            </w:r>
            <w:r w:rsidR="00CF2C6E" w:rsidRPr="00FF6B33">
              <w:rPr>
                <w:rFonts w:ascii="Times New Roman" w:hAnsi="Times New Roman" w:cs="Times New Roman"/>
                <w:kern w:val="1"/>
                <w:sz w:val="24"/>
                <w:szCs w:val="24"/>
              </w:rPr>
              <w:t>13,14</w:t>
            </w:r>
          </w:p>
          <w:p w:rsidR="00C2677C" w:rsidRPr="00FF6B33" w:rsidRDefault="00C2677C" w:rsidP="00FF6B33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F6B3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Увеличение   выпускников школ дополнительного образования, </w:t>
            </w:r>
          </w:p>
        </w:tc>
      </w:tr>
      <w:tr w:rsidR="00FF6B33" w:rsidRPr="00A744B3" w:rsidTr="00FF6B33">
        <w:trPr>
          <w:trHeight w:val="409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6B33" w:rsidRPr="00A744B3" w:rsidTr="00FF6B33">
        <w:trPr>
          <w:trHeight w:val="6804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EF58A8" w:rsidRDefault="00FF6B33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EF58A8" w:rsidRDefault="00FF6B33" w:rsidP="00EE2994">
            <w:pPr>
              <w:widowControl w:val="0"/>
              <w:autoSpaceDE w:val="0"/>
              <w:snapToGrid w:val="0"/>
              <w:ind w:hanging="7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EF58A8" w:rsidRDefault="00FF6B33" w:rsidP="00924C56">
            <w:pPr>
              <w:snapToGrid w:val="0"/>
            </w:pPr>
            <w:r w:rsidRPr="00FF6B33">
              <w:t>«</w:t>
            </w:r>
            <w:r w:rsidRPr="004117C1">
              <w:rPr>
                <w:rFonts w:eastAsia="Arial"/>
              </w:rPr>
              <w:t>Детская школа искусств», Муниципальное бюджетное</w:t>
            </w:r>
            <w:r w:rsidRPr="00EF58A8">
              <w:t xml:space="preserve">  учреждение дополнительного образования  «Детская Музыкальная Школа №1», Муниципальное бюджетное  учреждение дополнительного образования  «Детская Музыкальная Школа №3», Муниципальное  бюджетное    учреждение дополнительного  образования  «Детская художественная  школа»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EF58A8" w:rsidRDefault="00FF6B33" w:rsidP="004C0B5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EF58A8" w:rsidRDefault="00FF6B33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EF58A8" w:rsidRDefault="00FF6B33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специализированные средние и высшие учебные заведения;</w:t>
            </w:r>
          </w:p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Уменьшение учащихся школ дополнительного образования, принимающих участие в фестивалях и конкурсах различного уровня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поступивших  в специализированные средние и высшие учебные заведения;</w:t>
            </w:r>
          </w:p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Увеличение учащихся школ дополнительного образования, принимающих участие в фестивалях и конкурсах различного уровня</w:t>
            </w:r>
          </w:p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77C" w:rsidRPr="00A744B3" w:rsidTr="00924C56">
        <w:trPr>
          <w:trHeight w:val="1685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2.5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Default="00C2677C" w:rsidP="00EE2994">
            <w:pPr>
              <w:widowControl w:val="0"/>
              <w:autoSpaceDE w:val="0"/>
              <w:snapToGrid w:val="0"/>
              <w:spacing w:after="0"/>
              <w:jc w:val="both"/>
            </w:pPr>
            <w:r w:rsidRPr="00EF58A8">
              <w:t xml:space="preserve">Создание условий для массового отдыха жителей города Батайска  </w:t>
            </w:r>
          </w:p>
          <w:p w:rsidR="00FF6B33" w:rsidRPr="00EF58A8" w:rsidRDefault="00FF6B33" w:rsidP="00EE2994">
            <w:pPr>
              <w:widowControl w:val="0"/>
              <w:autoSpaceDE w:val="0"/>
              <w:snapToGrid w:val="0"/>
              <w:spacing w:after="0"/>
              <w:jc w:val="both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Default="00C2677C" w:rsidP="00EE2994">
            <w:pPr>
              <w:snapToGrid w:val="0"/>
            </w:pPr>
            <w:r w:rsidRPr="00EF58A8">
              <w:t>Муниципальные бюджетные  учреждения культуры города</w:t>
            </w:r>
          </w:p>
          <w:p w:rsidR="00FF6B33" w:rsidRDefault="00FF6B33" w:rsidP="00EE2994">
            <w:pPr>
              <w:snapToGrid w:val="0"/>
            </w:pPr>
          </w:p>
          <w:p w:rsidR="00FF6B33" w:rsidRPr="00EF58A8" w:rsidRDefault="00FF6B33" w:rsidP="00EE2994">
            <w:pPr>
              <w:snapToGrid w:val="0"/>
            </w:pP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C2677C" w:rsidP="004C0B5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4C0B5F"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EF58A8" w:rsidRDefault="004C0B5F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203</w:t>
            </w:r>
            <w:r w:rsidR="00C2677C" w:rsidRPr="00EF58A8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117C1" w:rsidRDefault="00C2677C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создание условий  для развития национальных культур  и традиций  донского края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117C1" w:rsidRDefault="00C2677C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уменьшение  мероприятий,  связанных  с традициями  донского края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4117C1" w:rsidRDefault="00CF2C6E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Показатели 9,10</w:t>
            </w:r>
          </w:p>
          <w:p w:rsidR="00C2677C" w:rsidRPr="004117C1" w:rsidRDefault="00C2677C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Развитие мероприятий,  связанных  с традициями  донского края</w:t>
            </w:r>
          </w:p>
        </w:tc>
      </w:tr>
      <w:tr w:rsidR="00FF6B33" w:rsidRPr="00A744B3" w:rsidTr="00FF6B33">
        <w:trPr>
          <w:trHeight w:val="96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6B33" w:rsidRPr="00EF58A8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6B33" w:rsidRPr="00A744B3" w:rsidTr="004117C1">
        <w:trPr>
          <w:trHeight w:val="3953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7176C9" w:rsidRDefault="00FF6B33" w:rsidP="008C7E1F">
            <w:pPr>
              <w:pStyle w:val="ConsPlusCell"/>
              <w:snapToGrid w:val="0"/>
              <w:rPr>
                <w:rFonts w:ascii="Times New Roman" w:hAnsi="Times New Roman" w:cs="Times New Roman"/>
                <w:bCs/>
                <w:kern w:val="1"/>
                <w:sz w:val="22"/>
                <w:szCs w:val="22"/>
              </w:rPr>
            </w:pPr>
            <w:r w:rsidRPr="007176C9">
              <w:rPr>
                <w:rFonts w:ascii="Times New Roman" w:hAnsi="Times New Roman" w:cs="Times New Roman"/>
                <w:bCs/>
                <w:kern w:val="1"/>
                <w:sz w:val="22"/>
                <w:szCs w:val="22"/>
              </w:rPr>
              <w:t>2.6.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7176C9" w:rsidRDefault="00FF6B33" w:rsidP="008C7E1F">
            <w:pPr>
              <w:widowControl w:val="0"/>
              <w:autoSpaceDE w:val="0"/>
              <w:snapToGrid w:val="0"/>
              <w:jc w:val="both"/>
            </w:pPr>
            <w:r w:rsidRPr="007176C9">
              <w:t>Мероприятия по организации и проведению городского конкурса «Грани мастерства»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Default="00FF6B33" w:rsidP="008C7E1F">
            <w:pPr>
              <w:snapToGrid w:val="0"/>
            </w:pPr>
            <w:r w:rsidRPr="00FF6B33">
              <w:rPr>
                <w:color w:val="000000"/>
              </w:rPr>
              <w:t xml:space="preserve">Управление культуры города </w:t>
            </w:r>
            <w:r>
              <w:t>Батайска, ГКДЦ, МБУК «ДК Русь», МБУК «ДК ДЖ», МБУК «ДК РДВС», МБУК «ДК им. Ю.А. Гагарина», МБУК «ГМИБ», МБУК «ЦБС», МБУ ДО «ДМШ №1», МБУ ДО «ДМШ №3», МБУ ДО «ДШИ», МБУ ДО «ДХШ»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A744B3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A744B3" w:rsidRDefault="00FF6B33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создание условий стимулирования учреждений и работников учреждений, подведомственных Управлению культуры города Батайска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ухудшение работы учреждений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Все показатели</w:t>
            </w:r>
          </w:p>
        </w:tc>
      </w:tr>
      <w:tr w:rsidR="00FF6B33" w:rsidRPr="00A744B3" w:rsidTr="00D3412E">
        <w:trPr>
          <w:trHeight w:val="1685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B33" w:rsidRPr="007176C9" w:rsidRDefault="00FF6B33" w:rsidP="008C7E1F">
            <w:pPr>
              <w:pStyle w:val="ConsPlusCell"/>
              <w:snapToGrid w:val="0"/>
              <w:rPr>
                <w:rFonts w:ascii="Times New Roman" w:hAnsi="Times New Roman" w:cs="Times New Roman"/>
                <w:bCs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2"/>
                <w:szCs w:val="22"/>
              </w:rPr>
              <w:t>2.7.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B33" w:rsidRPr="00550894" w:rsidRDefault="00FF6B33" w:rsidP="00D3412E">
            <w:pPr>
              <w:spacing w:after="0"/>
              <w:jc w:val="both"/>
              <w:rPr>
                <w:color w:val="000000"/>
              </w:rPr>
            </w:pPr>
            <w:r w:rsidRPr="00550894">
              <w:rPr>
                <w:color w:val="00000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6B33" w:rsidRPr="00550894" w:rsidRDefault="00FF6B33" w:rsidP="00D3412E">
            <w:pPr>
              <w:spacing w:after="0"/>
              <w:rPr>
                <w:color w:val="000000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B33" w:rsidRPr="00A744B3" w:rsidRDefault="00FF6B33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B33" w:rsidRPr="00A744B3" w:rsidRDefault="00FF6B33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создание условий стимулирования мастеров народного творчества за вклад в развитие народного творчества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снижение интереса к народному творчеству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Показатели 9,10</w:t>
            </w:r>
          </w:p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B33" w:rsidRPr="00A744B3" w:rsidTr="00FF6B33">
        <w:trPr>
          <w:trHeight w:val="27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B33" w:rsidRDefault="00FF6B33" w:rsidP="008C7E1F">
            <w:pPr>
              <w:pStyle w:val="ConsPlusCell"/>
              <w:snapToGrid w:val="0"/>
              <w:rPr>
                <w:rFonts w:ascii="Times New Roman" w:hAnsi="Times New Roman" w:cs="Times New Roman"/>
                <w:bCs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2"/>
                <w:szCs w:val="22"/>
              </w:rPr>
              <w:t>2.8.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B33" w:rsidRPr="00550894" w:rsidRDefault="00FF6B33" w:rsidP="00D3412E">
            <w:pPr>
              <w:spacing w:after="0"/>
              <w:jc w:val="both"/>
              <w:rPr>
                <w:color w:val="000000"/>
              </w:rPr>
            </w:pPr>
            <w:r w:rsidRPr="00550894">
              <w:rPr>
                <w:color w:val="00000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B33" w:rsidRPr="00550894" w:rsidRDefault="00FF6B33" w:rsidP="00D3412E">
            <w:pPr>
              <w:spacing w:after="0"/>
              <w:jc w:val="both"/>
              <w:rPr>
                <w:color w:val="000000"/>
              </w:rPr>
            </w:pPr>
            <w:r w:rsidRPr="00550894">
              <w:rPr>
                <w:color w:val="000000"/>
              </w:rPr>
              <w:t>Управление культуры города Батайска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B33" w:rsidRPr="00A744B3" w:rsidRDefault="00FF6B33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B33" w:rsidRPr="00A744B3" w:rsidRDefault="00FF6B33" w:rsidP="00D3412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выявление соответствия учреждений культуры, подведомственных Управлению культуры города Батайска требованиям предъявляемым к качеству работы учреждений и предоставляемых ими услуг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ухудшение работы учреждений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B33" w:rsidRPr="004117C1" w:rsidRDefault="00FF6B33" w:rsidP="004117C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Все показатели</w:t>
            </w:r>
          </w:p>
        </w:tc>
      </w:tr>
    </w:tbl>
    <w:p w:rsidR="00924C56" w:rsidRDefault="00924C56">
      <w:pPr>
        <w:widowControl w:val="0"/>
        <w:autoSpaceDE w:val="0"/>
        <w:spacing w:after="0"/>
      </w:pPr>
      <w:bookmarkStart w:id="9" w:name="Par487"/>
      <w:bookmarkEnd w:id="9"/>
    </w:p>
    <w:p w:rsidR="00EF58A8" w:rsidRPr="00151EF3" w:rsidRDefault="00EF58A8" w:rsidP="004117C1">
      <w:pPr>
        <w:widowControl w:val="0"/>
        <w:autoSpaceDE w:val="0"/>
        <w:snapToGrid w:val="0"/>
        <w:spacing w:before="0" w:after="0"/>
        <w:jc w:val="center"/>
        <w:rPr>
          <w:sz w:val="28"/>
          <w:szCs w:val="28"/>
        </w:rPr>
      </w:pPr>
      <w:r>
        <w:t xml:space="preserve">                                                                                            </w:t>
      </w:r>
      <w:r w:rsidR="007176C9">
        <w:t xml:space="preserve">                                                                              </w:t>
      </w:r>
      <w:r>
        <w:t xml:space="preserve">         </w:t>
      </w:r>
      <w:r w:rsidRPr="00151EF3">
        <w:rPr>
          <w:sz w:val="28"/>
          <w:szCs w:val="28"/>
        </w:rPr>
        <w:t>Приложение № 4</w:t>
      </w:r>
    </w:p>
    <w:p w:rsidR="00EF58A8" w:rsidRPr="00151EF3" w:rsidRDefault="00EF58A8" w:rsidP="008676D0">
      <w:pPr>
        <w:widowControl w:val="0"/>
        <w:autoSpaceDE w:val="0"/>
        <w:snapToGrid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муниципальной программе</w:t>
      </w:r>
    </w:p>
    <w:p w:rsidR="00EF58A8" w:rsidRPr="00151EF3" w:rsidRDefault="00EF58A8" w:rsidP="00EF58A8">
      <w:pPr>
        <w:widowControl w:val="0"/>
        <w:autoSpaceDE w:val="0"/>
        <w:snapToGrid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                                                                                                                                                    города Батайска «Развитие культуры»</w:t>
      </w:r>
    </w:p>
    <w:p w:rsidR="00EF58A8" w:rsidRDefault="00EF58A8" w:rsidP="00EF58A8">
      <w:pPr>
        <w:widowControl w:val="0"/>
        <w:autoSpaceDE w:val="0"/>
        <w:spacing w:after="0"/>
        <w:jc w:val="center"/>
      </w:pPr>
    </w:p>
    <w:p w:rsidR="00EF58A8" w:rsidRPr="00151EF3" w:rsidRDefault="00EF58A8" w:rsidP="00EF58A8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151EF3">
        <w:rPr>
          <w:rFonts w:ascii="Times New Roman" w:hAnsi="Times New Roman" w:cs="Times New Roman"/>
          <w:sz w:val="28"/>
          <w:szCs w:val="28"/>
        </w:rPr>
        <w:t>Перечень</w:t>
      </w:r>
    </w:p>
    <w:p w:rsidR="00EF58A8" w:rsidRPr="00151EF3" w:rsidRDefault="00A15704" w:rsidP="00EF58A8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151EF3">
        <w:rPr>
          <w:rFonts w:ascii="Times New Roman" w:hAnsi="Times New Roman" w:cs="Times New Roman"/>
          <w:sz w:val="28"/>
          <w:szCs w:val="28"/>
        </w:rPr>
        <w:t>инвестиционных проектов (</w:t>
      </w:r>
      <w:r w:rsidR="00EF58A8" w:rsidRPr="00151EF3">
        <w:rPr>
          <w:rFonts w:ascii="Times New Roman" w:hAnsi="Times New Roman" w:cs="Times New Roman"/>
          <w:sz w:val="28"/>
          <w:szCs w:val="28"/>
        </w:rPr>
        <w:t>объектов капитального строительства, реконструкции</w:t>
      </w:r>
      <w:r w:rsidRPr="00151EF3">
        <w:rPr>
          <w:rFonts w:ascii="Times New Roman" w:hAnsi="Times New Roman" w:cs="Times New Roman"/>
          <w:sz w:val="28"/>
          <w:szCs w:val="28"/>
        </w:rPr>
        <w:t xml:space="preserve"> и</w:t>
      </w:r>
      <w:r w:rsidR="00EF58A8" w:rsidRPr="00151EF3">
        <w:rPr>
          <w:rFonts w:ascii="Times New Roman" w:hAnsi="Times New Roman" w:cs="Times New Roman"/>
          <w:sz w:val="28"/>
          <w:szCs w:val="28"/>
        </w:rPr>
        <w:t xml:space="preserve"> капитального ремонта,</w:t>
      </w:r>
    </w:p>
    <w:p w:rsidR="00EF58A8" w:rsidRPr="00151EF3" w:rsidRDefault="00EF58A8" w:rsidP="00EF58A8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151EF3">
        <w:rPr>
          <w:rFonts w:ascii="Times New Roman" w:hAnsi="Times New Roman" w:cs="Times New Roman"/>
          <w:sz w:val="28"/>
          <w:szCs w:val="28"/>
        </w:rPr>
        <w:t xml:space="preserve">находящихся в муниципальной собственности </w:t>
      </w:r>
      <w:r w:rsidR="00A15704" w:rsidRPr="00151EF3">
        <w:rPr>
          <w:rFonts w:ascii="Times New Roman" w:hAnsi="Times New Roman" w:cs="Times New Roman"/>
          <w:sz w:val="28"/>
          <w:szCs w:val="28"/>
        </w:rPr>
        <w:t>города Батайска)</w:t>
      </w:r>
    </w:p>
    <w:tbl>
      <w:tblPr>
        <w:tblW w:w="150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142"/>
        <w:gridCol w:w="850"/>
        <w:gridCol w:w="1276"/>
        <w:gridCol w:w="1843"/>
        <w:gridCol w:w="1275"/>
        <w:gridCol w:w="567"/>
        <w:gridCol w:w="709"/>
        <w:gridCol w:w="709"/>
        <w:gridCol w:w="709"/>
        <w:gridCol w:w="708"/>
        <w:gridCol w:w="709"/>
        <w:gridCol w:w="709"/>
        <w:gridCol w:w="567"/>
        <w:gridCol w:w="567"/>
        <w:gridCol w:w="850"/>
        <w:gridCol w:w="709"/>
        <w:gridCol w:w="709"/>
      </w:tblGrid>
      <w:tr w:rsidR="00A15704" w:rsidTr="00AC302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  <w:r w:rsidRPr="00A15704">
              <w:rPr>
                <w:sz w:val="22"/>
                <w:szCs w:val="22"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5704" w:rsidRPr="00A15704" w:rsidRDefault="00A15704" w:rsidP="00A1570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 w:rsidRPr="00A157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 w:rsidRPr="00A15704"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5704" w:rsidRPr="00A15704" w:rsidRDefault="00A15704" w:rsidP="00A1570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</w:t>
            </w: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15704" w:rsidRPr="00A15704" w:rsidRDefault="00A15704" w:rsidP="00D077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2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AC3027" w:rsidTr="00AC3027"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AC3027" w:rsidTr="00AC3027">
        <w:trPr>
          <w:trHeight w:val="25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A1570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A15704" w:rsidTr="00AC3027">
        <w:trPr>
          <w:trHeight w:val="251"/>
        </w:trPr>
        <w:tc>
          <w:tcPr>
            <w:tcW w:w="15026" w:type="dxa"/>
            <w:gridSpan w:val="1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5704" w:rsidRPr="00A15704" w:rsidRDefault="00A15704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8C7E1F" w:rsidTr="007176C9">
        <w:trPr>
          <w:trHeight w:val="148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E1F" w:rsidRPr="007176C9" w:rsidRDefault="008C7E1F" w:rsidP="004117C1">
            <w:pPr>
              <w:snapToGrid w:val="0"/>
              <w:spacing w:before="0"/>
              <w:rPr>
                <w:bCs/>
                <w:color w:val="353842"/>
                <w:sz w:val="22"/>
                <w:szCs w:val="22"/>
              </w:rPr>
            </w:pPr>
            <w:r w:rsidRPr="007176C9">
              <w:rPr>
                <w:bCs/>
                <w:color w:val="353842"/>
                <w:sz w:val="22"/>
                <w:szCs w:val="22"/>
              </w:rPr>
              <w:t xml:space="preserve">            1.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E1F" w:rsidRPr="007176C9" w:rsidRDefault="008C7E1F" w:rsidP="004117C1">
            <w:pPr>
              <w:pStyle w:val="section2"/>
              <w:snapToGrid w:val="0"/>
              <w:spacing w:before="0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 w:rsidRPr="007176C9">
              <w:rPr>
                <w:rFonts w:ascii="Times New Roman" w:hAnsi="Times New Roman" w:cs="Times New Roman"/>
                <w:kern w:val="1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pStyle w:val="section2"/>
              <w:snapToGrid w:val="0"/>
              <w:spacing w:before="0"/>
              <w:ind w:firstLine="0"/>
              <w:jc w:val="both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pStyle w:val="section2"/>
              <w:spacing w:before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9366,2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9366,2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7E1F" w:rsidRPr="00A15704" w:rsidRDefault="008C7E1F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</w:tr>
      <w:tr w:rsidR="008C7E1F" w:rsidTr="004117C1">
        <w:trPr>
          <w:trHeight w:val="262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pStyle w:val="section2"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pStyle w:val="section2"/>
              <w:snapToGrid w:val="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областной бюд</w:t>
            </w: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uppressAutoHyphens w:val="0"/>
              <w:spacing w:before="0" w:after="0"/>
              <w:rPr>
                <w:kern w:val="1"/>
                <w:sz w:val="22"/>
                <w:szCs w:val="22"/>
              </w:rPr>
            </w:pPr>
            <w:r>
              <w:rPr>
                <w:rFonts w:eastAsia="Arial"/>
                <w:kern w:val="1"/>
                <w:sz w:val="22"/>
                <w:szCs w:val="22"/>
              </w:rPr>
              <w:t>6919,7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uppressAutoHyphens w:val="0"/>
              <w:spacing w:before="0" w:after="0"/>
              <w:rPr>
                <w:kern w:val="1"/>
                <w:sz w:val="22"/>
                <w:szCs w:val="22"/>
              </w:rPr>
            </w:pPr>
            <w:r>
              <w:rPr>
                <w:rFonts w:eastAsia="Arial"/>
                <w:kern w:val="1"/>
                <w:sz w:val="22"/>
                <w:szCs w:val="22"/>
              </w:rPr>
              <w:t>6919,7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</w:tr>
      <w:tr w:rsidR="008C7E1F" w:rsidTr="007176C9">
        <w:trPr>
          <w:trHeight w:val="263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pStyle w:val="section2"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C7E1F" w:rsidRDefault="008C7E1F">
            <w:pPr>
              <w:suppressAutoHyphens w:val="0"/>
              <w:spacing w:before="0" w:after="0"/>
              <w:rPr>
                <w:rFonts w:eastAsia="Arial"/>
                <w:kern w:val="1"/>
                <w:sz w:val="22"/>
                <w:szCs w:val="22"/>
              </w:rPr>
            </w:pPr>
          </w:p>
          <w:p w:rsidR="008C7E1F" w:rsidRPr="00A15704" w:rsidRDefault="008C7E1F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Default="008C7E1F" w:rsidP="008C7E1F">
            <w:pPr>
              <w:suppressAutoHyphens w:val="0"/>
              <w:spacing w:before="0" w:after="0"/>
              <w:rPr>
                <w:rFonts w:eastAsia="Arial"/>
                <w:kern w:val="1"/>
                <w:sz w:val="22"/>
                <w:szCs w:val="22"/>
              </w:rPr>
            </w:pPr>
          </w:p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</w:tr>
      <w:tr w:rsidR="008C7E1F" w:rsidTr="004117C1">
        <w:trPr>
          <w:trHeight w:val="221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4117C1">
            <w:pPr>
              <w:pStyle w:val="section2"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4117C1">
            <w:pPr>
              <w:pStyle w:val="section2"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4117C1">
            <w:pPr>
              <w:pStyle w:val="section2"/>
              <w:snapToGrid w:val="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2446,5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2446,5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4117C1">
            <w:pPr>
              <w:snapToGrid w:val="0"/>
              <w:spacing w:after="0"/>
              <w:rPr>
                <w:sz w:val="22"/>
                <w:szCs w:val="22"/>
              </w:rPr>
            </w:pPr>
          </w:p>
        </w:tc>
      </w:tr>
      <w:tr w:rsidR="00AC3027" w:rsidTr="00D077F4">
        <w:trPr>
          <w:trHeight w:val="213"/>
        </w:trPr>
        <w:tc>
          <w:tcPr>
            <w:tcW w:w="15026" w:type="dxa"/>
            <w:gridSpan w:val="1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</w:t>
            </w:r>
          </w:p>
        </w:tc>
      </w:tr>
      <w:tr w:rsidR="00AC3027" w:rsidTr="004117C1">
        <w:trPr>
          <w:trHeight w:val="18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pStyle w:val="section2"/>
              <w:snapToGrid w:val="0"/>
              <w:spacing w:befor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pStyle w:val="section2"/>
              <w:snapToGrid w:val="0"/>
              <w:spacing w:befor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pStyle w:val="section2"/>
              <w:snapToGrid w:val="0"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</w:tr>
      <w:tr w:rsidR="00AC3027" w:rsidTr="004117C1">
        <w:trPr>
          <w:trHeight w:val="281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pStyle w:val="section2"/>
              <w:snapToGrid w:val="0"/>
              <w:spacing w:befor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pStyle w:val="section2"/>
              <w:snapToGrid w:val="0"/>
              <w:spacing w:befor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pStyle w:val="section2"/>
              <w:snapToGrid w:val="0"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областной бюд</w:t>
            </w: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</w:tr>
      <w:tr w:rsidR="00AC3027" w:rsidTr="00AC3027">
        <w:trPr>
          <w:trHeight w:val="216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pStyle w:val="section2"/>
              <w:snapToGrid w:val="0"/>
              <w:spacing w:befor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pStyle w:val="section2"/>
              <w:snapToGrid w:val="0"/>
              <w:spacing w:befor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pStyle w:val="section2"/>
              <w:snapToGrid w:val="0"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4117C1">
            <w:pPr>
              <w:snapToGrid w:val="0"/>
              <w:spacing w:before="0"/>
              <w:rPr>
                <w:sz w:val="22"/>
                <w:szCs w:val="22"/>
              </w:rPr>
            </w:pPr>
          </w:p>
        </w:tc>
      </w:tr>
      <w:tr w:rsidR="00AC3027" w:rsidTr="008C7E1F">
        <w:trPr>
          <w:trHeight w:val="228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4117C1">
            <w:pPr>
              <w:pStyle w:val="section2"/>
              <w:snapToGrid w:val="0"/>
              <w:spacing w:befor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D077F4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027" w:rsidRPr="00A15704" w:rsidRDefault="00AC3027" w:rsidP="00D077F4">
            <w:pPr>
              <w:pStyle w:val="section2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027" w:rsidRPr="00A15704" w:rsidRDefault="00AC3027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3027" w:rsidRPr="00A15704" w:rsidRDefault="00AC3027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027" w:rsidRPr="00A15704" w:rsidRDefault="00AC3027" w:rsidP="00D077F4">
            <w:pPr>
              <w:snapToGrid w:val="0"/>
              <w:rPr>
                <w:sz w:val="22"/>
                <w:szCs w:val="22"/>
              </w:rPr>
            </w:pPr>
          </w:p>
        </w:tc>
      </w:tr>
      <w:tr w:rsidR="004117C1" w:rsidTr="004117C1">
        <w:trPr>
          <w:trHeight w:val="228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7C1" w:rsidRPr="00A15704" w:rsidRDefault="004117C1" w:rsidP="008676D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8C7E1F" w:rsidTr="008C7E1F">
        <w:trPr>
          <w:trHeight w:val="173"/>
        </w:trPr>
        <w:tc>
          <w:tcPr>
            <w:tcW w:w="15026" w:type="dxa"/>
            <w:gridSpan w:val="1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2. «Развитие культуры»</w:t>
            </w:r>
          </w:p>
        </w:tc>
      </w:tr>
      <w:tr w:rsidR="008C7E1F" w:rsidTr="008C7E1F">
        <w:trPr>
          <w:trHeight w:val="2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8C7E1F">
            <w:pPr>
              <w:pStyle w:val="section2"/>
              <w:snapToGrid w:val="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ГКДЦ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8C7E1F">
            <w:pPr>
              <w:snapToGrid w:val="0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8C7E1F">
            <w:pPr>
              <w:pStyle w:val="section2"/>
              <w:snapToGrid w:val="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8660,5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8660,5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</w:tr>
      <w:tr w:rsidR="008C7E1F" w:rsidTr="008C7E1F">
        <w:trPr>
          <w:trHeight w:val="189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областной бюд</w:t>
            </w: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6919,7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6919,7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</w:tr>
      <w:tr w:rsidR="008C7E1F" w:rsidTr="008C7E1F">
        <w:trPr>
          <w:trHeight w:val="228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</w:tr>
      <w:tr w:rsidR="008C7E1F" w:rsidTr="008C7E1F">
        <w:trPr>
          <w:trHeight w:val="216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1740,8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1740,8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</w:tr>
      <w:tr w:rsidR="008C7E1F" w:rsidTr="008C7E1F">
        <w:trPr>
          <w:trHeight w:val="25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8C7E1F">
            <w:pPr>
              <w:pStyle w:val="section2"/>
              <w:snapToGrid w:val="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МБУК «ДК им. Ю.А. Гагарина»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8C7E1F">
            <w:pPr>
              <w:snapToGrid w:val="0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8C7E1F">
            <w:pPr>
              <w:pStyle w:val="section2"/>
              <w:snapToGrid w:val="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705,7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705,7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</w:tr>
      <w:tr w:rsidR="008C7E1F" w:rsidTr="008C7E1F">
        <w:trPr>
          <w:trHeight w:val="165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областной бюд</w:t>
            </w: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</w:tr>
      <w:tr w:rsidR="008C7E1F" w:rsidTr="008C7E1F">
        <w:trPr>
          <w:trHeight w:val="201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</w:tr>
      <w:tr w:rsidR="008C7E1F" w:rsidTr="008C7E1F">
        <w:trPr>
          <w:trHeight w:val="24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section2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A1570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705,7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8C7E1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705,7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E1F" w:rsidRPr="00A15704" w:rsidRDefault="008C7E1F" w:rsidP="00D077F4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8C7E1F" w:rsidRDefault="00AC3027" w:rsidP="00AC3027">
      <w:pPr>
        <w:widowControl w:val="0"/>
        <w:autoSpaceDE w:val="0"/>
        <w:snapToGrid w:val="0"/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</w:t>
      </w:r>
    </w:p>
    <w:p w:rsidR="008C7E1F" w:rsidRDefault="008C7E1F" w:rsidP="00AC3027">
      <w:pPr>
        <w:widowControl w:val="0"/>
        <w:autoSpaceDE w:val="0"/>
        <w:snapToGrid w:val="0"/>
        <w:spacing w:after="0"/>
        <w:jc w:val="center"/>
      </w:pPr>
    </w:p>
    <w:p w:rsidR="008C7E1F" w:rsidRDefault="008C7E1F" w:rsidP="00AC3027">
      <w:pPr>
        <w:widowControl w:val="0"/>
        <w:autoSpaceDE w:val="0"/>
        <w:snapToGrid w:val="0"/>
        <w:spacing w:after="0"/>
        <w:jc w:val="center"/>
      </w:pPr>
    </w:p>
    <w:p w:rsidR="008C7E1F" w:rsidRDefault="008C7E1F" w:rsidP="00AC3027">
      <w:pPr>
        <w:widowControl w:val="0"/>
        <w:autoSpaceDE w:val="0"/>
        <w:snapToGrid w:val="0"/>
        <w:spacing w:after="0"/>
        <w:jc w:val="center"/>
      </w:pPr>
    </w:p>
    <w:p w:rsidR="008C7E1F" w:rsidRDefault="008C7E1F" w:rsidP="00AC3027">
      <w:pPr>
        <w:widowControl w:val="0"/>
        <w:autoSpaceDE w:val="0"/>
        <w:snapToGrid w:val="0"/>
        <w:spacing w:after="0"/>
        <w:jc w:val="center"/>
      </w:pPr>
    </w:p>
    <w:p w:rsidR="008C7E1F" w:rsidRDefault="008C7E1F" w:rsidP="00AC3027">
      <w:pPr>
        <w:widowControl w:val="0"/>
        <w:autoSpaceDE w:val="0"/>
        <w:snapToGrid w:val="0"/>
        <w:spacing w:after="0"/>
        <w:jc w:val="center"/>
      </w:pPr>
    </w:p>
    <w:p w:rsidR="008C7E1F" w:rsidRDefault="008C7E1F" w:rsidP="00AC3027">
      <w:pPr>
        <w:widowControl w:val="0"/>
        <w:autoSpaceDE w:val="0"/>
        <w:snapToGrid w:val="0"/>
        <w:spacing w:after="0"/>
        <w:jc w:val="center"/>
      </w:pPr>
    </w:p>
    <w:p w:rsidR="008C7E1F" w:rsidRDefault="008C7E1F" w:rsidP="00AC3027">
      <w:pPr>
        <w:widowControl w:val="0"/>
        <w:autoSpaceDE w:val="0"/>
        <w:snapToGrid w:val="0"/>
        <w:spacing w:after="0"/>
        <w:jc w:val="center"/>
      </w:pPr>
    </w:p>
    <w:p w:rsidR="008C7E1F" w:rsidRDefault="008C7E1F" w:rsidP="00AC3027">
      <w:pPr>
        <w:widowControl w:val="0"/>
        <w:autoSpaceDE w:val="0"/>
        <w:snapToGrid w:val="0"/>
        <w:spacing w:after="0"/>
        <w:jc w:val="center"/>
      </w:pPr>
    </w:p>
    <w:p w:rsidR="008C7E1F" w:rsidRDefault="008C7E1F" w:rsidP="00AC3027">
      <w:pPr>
        <w:widowControl w:val="0"/>
        <w:autoSpaceDE w:val="0"/>
        <w:snapToGrid w:val="0"/>
        <w:spacing w:after="0"/>
        <w:jc w:val="center"/>
      </w:pPr>
    </w:p>
    <w:p w:rsidR="008C7E1F" w:rsidRDefault="008C7E1F" w:rsidP="00AC3027">
      <w:pPr>
        <w:widowControl w:val="0"/>
        <w:autoSpaceDE w:val="0"/>
        <w:snapToGrid w:val="0"/>
        <w:spacing w:after="0"/>
        <w:jc w:val="center"/>
      </w:pPr>
    </w:p>
    <w:p w:rsidR="008C7E1F" w:rsidRDefault="008C7E1F" w:rsidP="00AC3027">
      <w:pPr>
        <w:widowControl w:val="0"/>
        <w:autoSpaceDE w:val="0"/>
        <w:snapToGrid w:val="0"/>
        <w:spacing w:after="0"/>
        <w:jc w:val="center"/>
      </w:pPr>
    </w:p>
    <w:p w:rsidR="00AC3027" w:rsidRPr="00151EF3" w:rsidRDefault="008C7E1F" w:rsidP="00AC3027">
      <w:pPr>
        <w:widowControl w:val="0"/>
        <w:autoSpaceDE w:val="0"/>
        <w:snapToGrid w:val="0"/>
        <w:spacing w:after="0"/>
        <w:jc w:val="center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="00151EF3">
        <w:t xml:space="preserve">    </w:t>
      </w:r>
      <w:r>
        <w:t xml:space="preserve"> </w:t>
      </w:r>
      <w:r w:rsidR="00AC3027">
        <w:t xml:space="preserve">   </w:t>
      </w:r>
      <w:r w:rsidR="00AC3027" w:rsidRPr="00151EF3">
        <w:rPr>
          <w:sz w:val="28"/>
          <w:szCs w:val="28"/>
        </w:rPr>
        <w:t>Приложение № 5</w:t>
      </w:r>
    </w:p>
    <w:p w:rsidR="00AC3027" w:rsidRPr="00151EF3" w:rsidRDefault="00AC3027" w:rsidP="008676D0">
      <w:pPr>
        <w:widowControl w:val="0"/>
        <w:autoSpaceDE w:val="0"/>
        <w:snapToGrid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к муниципальной программе</w:t>
      </w:r>
    </w:p>
    <w:p w:rsidR="00AC3027" w:rsidRPr="00151EF3" w:rsidRDefault="00AC3027" w:rsidP="00AC3027">
      <w:pPr>
        <w:widowControl w:val="0"/>
        <w:autoSpaceDE w:val="0"/>
        <w:snapToGrid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                                                                                                                                                 города Батайска «Развитие культуры»</w:t>
      </w:r>
    </w:p>
    <w:p w:rsidR="00EF58A8" w:rsidRPr="00AB53EA" w:rsidRDefault="00EF58A8" w:rsidP="00EF58A8">
      <w:pPr>
        <w:autoSpaceDE w:val="0"/>
        <w:autoSpaceDN w:val="0"/>
        <w:adjustRightInd w:val="0"/>
        <w:spacing w:before="0" w:after="0"/>
        <w:rPr>
          <w:kern w:val="2"/>
        </w:rPr>
      </w:pPr>
    </w:p>
    <w:p w:rsidR="00AC3027" w:rsidRPr="00151EF3" w:rsidRDefault="00AC3027" w:rsidP="00AC3027">
      <w:pPr>
        <w:widowControl w:val="0"/>
        <w:autoSpaceDE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>Расходы</w:t>
      </w:r>
    </w:p>
    <w:p w:rsidR="00AC3027" w:rsidRPr="00151EF3" w:rsidRDefault="00AC3027" w:rsidP="00AC3027">
      <w:pPr>
        <w:widowControl w:val="0"/>
        <w:autoSpaceDE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</w:p>
    <w:tbl>
      <w:tblPr>
        <w:tblW w:w="14600" w:type="dxa"/>
        <w:tblInd w:w="50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7"/>
        <w:gridCol w:w="1559"/>
        <w:gridCol w:w="851"/>
        <w:gridCol w:w="850"/>
        <w:gridCol w:w="709"/>
        <w:gridCol w:w="851"/>
        <w:gridCol w:w="992"/>
        <w:gridCol w:w="850"/>
        <w:gridCol w:w="851"/>
        <w:gridCol w:w="992"/>
        <w:gridCol w:w="851"/>
        <w:gridCol w:w="850"/>
        <w:gridCol w:w="992"/>
        <w:gridCol w:w="993"/>
        <w:gridCol w:w="992"/>
      </w:tblGrid>
      <w:tr w:rsidR="008F52F1" w:rsidTr="00151EF3">
        <w:trPr>
          <w:trHeight w:val="510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62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151EF3">
        <w:trPr>
          <w:trHeight w:val="499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8F52F1" w:rsidTr="00151EF3">
        <w:trPr>
          <w:trHeight w:val="316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8F52F1" w:rsidTr="00151EF3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8B50DC" w:rsidTr="00151EF3">
        <w:trPr>
          <w:trHeight w:val="227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B05A4E" w:rsidRDefault="008B50DC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50DC" w:rsidRPr="00B05A4E" w:rsidRDefault="008B50DC" w:rsidP="0087187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2283878,4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194965,6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236318,1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186071,1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185331,6,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</w:tr>
      <w:tr w:rsidR="0087187F" w:rsidTr="00151EF3">
        <w:trPr>
          <w:trHeight w:val="37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17803,6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17765,9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87187F" w:rsidTr="00151EF3"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11794,7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2072,7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8982,5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739,5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87187F" w:rsidTr="00151EF3"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1960850,8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168925,9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185069,7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160831,6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160831,6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</w:tr>
      <w:tr w:rsidR="0087187F" w:rsidTr="00151EF3">
        <w:trPr>
          <w:trHeight w:val="449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293429,3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23929,3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</w:tr>
      <w:tr w:rsidR="0087187F" w:rsidTr="00151EF3">
        <w:trPr>
          <w:trHeight w:val="322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D077F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379548,7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31759,2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</w:tr>
      <w:tr w:rsidR="0087187F" w:rsidTr="00151EF3">
        <w:trPr>
          <w:trHeight w:val="30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87187F" w:rsidTr="00151EF3">
        <w:trPr>
          <w:trHeight w:val="38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</w:tr>
      <w:tr w:rsidR="0087187F" w:rsidTr="00151EF3">
        <w:trPr>
          <w:trHeight w:val="300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379548,7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31759,2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</w:tr>
      <w:tr w:rsidR="0087187F" w:rsidTr="00151EF3">
        <w:trPr>
          <w:trHeight w:val="411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</w:tr>
      <w:tr w:rsidR="0087187F" w:rsidTr="00151EF3">
        <w:trPr>
          <w:trHeight w:val="101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7187F" w:rsidRPr="00B05A4E" w:rsidRDefault="0087187F" w:rsidP="00D077F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1904329,7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162847,1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204558,9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154504,0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153764,5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</w:tr>
      <w:tr w:rsidR="0087187F" w:rsidTr="00151EF3">
        <w:trPr>
          <w:trHeight w:val="224"/>
        </w:trPr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17803,6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17765,9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87187F" w:rsidTr="00151EF3">
        <w:trPr>
          <w:trHeight w:val="280"/>
        </w:trPr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11794,7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2072,7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8982,5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87187F" w:rsidTr="00151EF3">
        <w:trPr>
          <w:trHeight w:val="224"/>
        </w:trPr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1581302,1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136807,4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153310,5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129264,5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129264,5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</w:tr>
      <w:tr w:rsidR="0087187F" w:rsidTr="00151EF3">
        <w:trPr>
          <w:trHeight w:val="233"/>
        </w:trPr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293429,3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23929,3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</w:tr>
    </w:tbl>
    <w:p w:rsidR="002042C9" w:rsidRPr="00151EF3" w:rsidRDefault="002042C9" w:rsidP="002042C9">
      <w:pPr>
        <w:widowControl w:val="0"/>
        <w:autoSpaceDE w:val="0"/>
        <w:snapToGrid w:val="0"/>
        <w:spacing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Приложение № 6</w:t>
      </w:r>
    </w:p>
    <w:p w:rsidR="002042C9" w:rsidRPr="00151EF3" w:rsidRDefault="002042C9" w:rsidP="008676D0">
      <w:pPr>
        <w:widowControl w:val="0"/>
        <w:autoSpaceDE w:val="0"/>
        <w:snapToGrid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                                                                                                                                                    к муниципальной программе</w:t>
      </w:r>
    </w:p>
    <w:p w:rsidR="002042C9" w:rsidRPr="00151EF3" w:rsidRDefault="002042C9" w:rsidP="002042C9">
      <w:pPr>
        <w:widowControl w:val="0"/>
        <w:autoSpaceDE w:val="0"/>
        <w:snapToGrid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города Батайска «Развитие культуры»</w:t>
      </w:r>
    </w:p>
    <w:p w:rsidR="00AC3027" w:rsidRDefault="00AC3027" w:rsidP="00AC3027">
      <w:pPr>
        <w:widowControl w:val="0"/>
        <w:autoSpaceDE w:val="0"/>
        <w:spacing w:before="0" w:after="0"/>
        <w:jc w:val="right"/>
      </w:pPr>
    </w:p>
    <w:p w:rsidR="002042C9" w:rsidRPr="00151EF3" w:rsidRDefault="002042C9" w:rsidP="002042C9">
      <w:pPr>
        <w:widowControl w:val="0"/>
        <w:autoSpaceDE w:val="0"/>
        <w:spacing w:before="0"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Расходы </w:t>
      </w:r>
    </w:p>
    <w:p w:rsidR="002042C9" w:rsidRDefault="002042C9" w:rsidP="002042C9">
      <w:pPr>
        <w:widowControl w:val="0"/>
        <w:autoSpaceDE w:val="0"/>
        <w:spacing w:before="0" w:after="0"/>
        <w:jc w:val="center"/>
      </w:pPr>
      <w:r w:rsidRPr="00151EF3">
        <w:rPr>
          <w:sz w:val="28"/>
          <w:szCs w:val="28"/>
        </w:rPr>
        <w:t>бюджета города Батайска на реализацию муниципальной программы</w:t>
      </w:r>
      <w:r>
        <w:t xml:space="preserve">  </w:t>
      </w:r>
    </w:p>
    <w:tbl>
      <w:tblPr>
        <w:tblW w:w="1545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276"/>
        <w:gridCol w:w="46"/>
        <w:gridCol w:w="1238"/>
        <w:gridCol w:w="1417"/>
        <w:gridCol w:w="142"/>
        <w:gridCol w:w="567"/>
        <w:gridCol w:w="567"/>
        <w:gridCol w:w="1134"/>
        <w:gridCol w:w="567"/>
        <w:gridCol w:w="709"/>
        <w:gridCol w:w="708"/>
        <w:gridCol w:w="709"/>
        <w:gridCol w:w="851"/>
        <w:gridCol w:w="850"/>
        <w:gridCol w:w="851"/>
        <w:gridCol w:w="708"/>
        <w:gridCol w:w="709"/>
        <w:gridCol w:w="709"/>
        <w:gridCol w:w="709"/>
        <w:gridCol w:w="708"/>
        <w:gridCol w:w="709"/>
      </w:tblGrid>
      <w:tr w:rsidR="002042C9" w:rsidTr="00D077F4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930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042C9" w:rsidRPr="00505DF1" w:rsidRDefault="002042C9" w:rsidP="00D077F4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(тыс.руб.), годы</w:t>
            </w:r>
          </w:p>
        </w:tc>
      </w:tr>
      <w:tr w:rsidR="002042C9" w:rsidTr="00D077F4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РзПр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3F1CB4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3F1CB4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3F1CB4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3F1CB4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3F1CB4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2042C9" w:rsidTr="00D077F4">
        <w:trPr>
          <w:trHeight w:val="218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CA54D6" w:rsidTr="00D077F4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CA54D6" w:rsidRDefault="00CA54D6" w:rsidP="00A60BA8">
            <w:pPr>
              <w:autoSpaceDE w:val="0"/>
              <w:snapToGrid w:val="0"/>
              <w:spacing w:before="0" w:after="0"/>
              <w:jc w:val="right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171036,3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CA54D6" w:rsidRDefault="00CA54D6" w:rsidP="00A60BA8">
            <w:pPr>
              <w:autoSpaceDE w:val="0"/>
              <w:snapToGrid w:val="0"/>
              <w:spacing w:before="0" w:after="0"/>
              <w:jc w:val="right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211818,1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CA54D6" w:rsidRDefault="00CA54D6" w:rsidP="00A60BA8">
            <w:pPr>
              <w:spacing w:before="0" w:after="0"/>
              <w:jc w:val="right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161571,1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160831,6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</w:tr>
      <w:tr w:rsidR="002042C9" w:rsidTr="00D077F4">
        <w:trPr>
          <w:trHeight w:val="410"/>
        </w:trPr>
        <w:tc>
          <w:tcPr>
            <w:tcW w:w="1190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2C9" w:rsidRPr="00CA54D6" w:rsidRDefault="002042C9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CA54D6" w:rsidTr="00A60BA8">
        <w:trPr>
          <w:trHeight w:val="330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A54D6" w:rsidRPr="00505DF1" w:rsidRDefault="00CA54D6" w:rsidP="000811C0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 w:rsidR="000811C0">
              <w:rPr>
                <w:rFonts w:ascii="Times New Roman" w:hAnsi="Times New Roman" w:cs="Times New Roman"/>
                <w:kern w:val="2"/>
              </w:rPr>
              <w:t>ОМ</w:t>
            </w:r>
            <w:r w:rsidRPr="00505DF1">
              <w:rPr>
                <w:rFonts w:ascii="Times New Roman" w:hAnsi="Times New Roman" w:cs="Times New Roman"/>
                <w:kern w:val="2"/>
              </w:rPr>
              <w:t xml:space="preserve"> 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A54D6" w:rsidRPr="00505DF1" w:rsidRDefault="00CA54D6" w:rsidP="00D077F4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A54D6" w:rsidRPr="00505DF1" w:rsidRDefault="00CA54D6" w:rsidP="00D077F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32118,5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CA54D6" w:rsidRDefault="00CA54D6" w:rsidP="00A60BA8">
            <w:pPr>
              <w:jc w:val="right"/>
              <w:rPr>
                <w:color w:val="000000"/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31759,2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CA54D6" w:rsidRDefault="00CA54D6" w:rsidP="00A60BA8">
            <w:pPr>
              <w:jc w:val="right"/>
              <w:rPr>
                <w:color w:val="000000"/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CA54D6" w:rsidRDefault="00CA54D6" w:rsidP="00A60BA8">
            <w:pPr>
              <w:jc w:val="right"/>
              <w:rPr>
                <w:color w:val="000000"/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CA54D6" w:rsidRDefault="00CA54D6" w:rsidP="00A60BA8">
            <w:pPr>
              <w:jc w:val="right"/>
              <w:rPr>
                <w:color w:val="000000"/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CA54D6" w:rsidRDefault="00CA54D6" w:rsidP="00A60BA8">
            <w:pPr>
              <w:jc w:val="right"/>
              <w:rPr>
                <w:color w:val="000000"/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CA54D6" w:rsidRDefault="00CA54D6" w:rsidP="00A60BA8">
            <w:pPr>
              <w:jc w:val="right"/>
              <w:rPr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CA54D6" w:rsidRDefault="00CA54D6" w:rsidP="00A60BA8">
            <w:pPr>
              <w:jc w:val="right"/>
              <w:rPr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CA54D6" w:rsidRDefault="00CA54D6" w:rsidP="00A60BA8">
            <w:pPr>
              <w:jc w:val="right"/>
              <w:rPr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CA54D6" w:rsidRDefault="00CA54D6" w:rsidP="00A60BA8">
            <w:pPr>
              <w:jc w:val="right"/>
              <w:rPr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CA54D6" w:rsidRDefault="00CA54D6" w:rsidP="00A60BA8">
            <w:pPr>
              <w:jc w:val="right"/>
              <w:rPr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CA54D6" w:rsidRDefault="00CA54D6" w:rsidP="00A60BA8">
            <w:pPr>
              <w:jc w:val="right"/>
              <w:rPr>
                <w:sz w:val="18"/>
                <w:szCs w:val="18"/>
              </w:rPr>
            </w:pPr>
            <w:r w:rsidRPr="00CA54D6">
              <w:rPr>
                <w:sz w:val="18"/>
                <w:szCs w:val="18"/>
              </w:rPr>
              <w:t>31567,1</w:t>
            </w:r>
          </w:p>
        </w:tc>
      </w:tr>
      <w:tr w:rsidR="00CA54D6" w:rsidTr="00A60BA8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9F1D05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F1D05"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9F1D05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F1D05"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9F1D05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F1D05"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6C04AB" w:rsidRDefault="00CA54D6" w:rsidP="00A60BA8">
            <w:pPr>
              <w:autoSpaceDE w:val="0"/>
              <w:snapToGrid w:val="0"/>
              <w:rPr>
                <w:color w:val="000000"/>
                <w:sz w:val="18"/>
                <w:szCs w:val="18"/>
              </w:rPr>
            </w:pPr>
            <w:r w:rsidRPr="006C04AB">
              <w:rPr>
                <w:color w:val="000000"/>
                <w:sz w:val="18"/>
                <w:szCs w:val="18"/>
              </w:rPr>
              <w:t>2216,7</w:t>
            </w:r>
          </w:p>
        </w:tc>
      </w:tr>
      <w:tr w:rsidR="00CA54D6" w:rsidTr="00D077F4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28562,4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29126,0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</w:tr>
      <w:tr w:rsidR="000F513B" w:rsidTr="000F513B">
        <w:trPr>
          <w:trHeight w:val="288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13B" w:rsidRPr="00505DF1" w:rsidRDefault="000F513B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3B" w:rsidRPr="00505DF1" w:rsidRDefault="000F513B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3B" w:rsidRPr="00505DF1" w:rsidRDefault="000F513B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505DF1" w:rsidRDefault="000F513B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505DF1" w:rsidRDefault="000F513B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505DF1" w:rsidRDefault="000F513B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505DF1" w:rsidRDefault="000F513B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Default="000F513B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Default="000F513B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Default="000F513B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Default="000F513B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Default="000F513B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Default="000F513B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13B" w:rsidRDefault="000F513B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13B" w:rsidRDefault="000F513B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13B" w:rsidRDefault="000F513B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13B" w:rsidRDefault="000F513B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13B" w:rsidRDefault="000F513B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13B" w:rsidRDefault="000F513B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F513B" w:rsidTr="008676D0">
        <w:trPr>
          <w:trHeight w:val="144"/>
        </w:trPr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CA54D6" w:rsidTr="00D3412E">
        <w:trPr>
          <w:trHeight w:val="233"/>
        </w:trPr>
        <w:tc>
          <w:tcPr>
            <w:tcW w:w="889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</w:tr>
      <w:tr w:rsidR="00CA54D6" w:rsidTr="00D077F4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4D6" w:rsidRPr="00505DF1" w:rsidRDefault="00CA54D6" w:rsidP="000F513B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54D6" w:rsidRPr="00505DF1" w:rsidRDefault="00CA54D6" w:rsidP="000F513B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54D6" w:rsidRPr="00505DF1" w:rsidRDefault="00CA54D6" w:rsidP="000F513B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0F513B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0F513B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0F513B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0F513B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0F513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0F513B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0F513B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0F513B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0F513B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0F513B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0F513B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0F513B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0F513B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0F513B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0F513B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0F513B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</w:tr>
      <w:tr w:rsidR="00D20708" w:rsidTr="00D3412E">
        <w:trPr>
          <w:trHeight w:val="410"/>
        </w:trPr>
        <w:tc>
          <w:tcPr>
            <w:tcW w:w="1545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708" w:rsidRPr="00505DF1" w:rsidRDefault="00D20708" w:rsidP="000F513B">
            <w:pPr>
              <w:autoSpaceDE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</w:t>
            </w:r>
            <w:r w:rsidRPr="00D2070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D20708" w:rsidTr="00AC59BA">
        <w:trPr>
          <w:trHeight w:val="6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20708" w:rsidRPr="00505DF1" w:rsidRDefault="000811C0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D20708"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20708" w:rsidRPr="00505DF1" w:rsidRDefault="00D20708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20708" w:rsidRPr="00505DF1" w:rsidRDefault="00D20708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0708" w:rsidRPr="00505DF1" w:rsidRDefault="00D20708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0708" w:rsidRPr="00505DF1" w:rsidRDefault="00D20708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0708" w:rsidRPr="00505DF1" w:rsidRDefault="00D20708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0708" w:rsidRPr="00505DF1" w:rsidRDefault="00D20708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41417,5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22508,4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21418,2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0811C0" w:rsidTr="00AC59BA">
        <w:trPr>
          <w:trHeight w:val="3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811C0" w:rsidRPr="000811C0" w:rsidRDefault="000811C0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811C0" w:rsidRPr="00505DF1" w:rsidRDefault="000811C0" w:rsidP="00A60BA8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811C0" w:rsidRPr="00505DF1" w:rsidRDefault="000811C0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20955,6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0811C0" w:rsidTr="00AC59BA">
        <w:trPr>
          <w:trHeight w:val="36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811C0" w:rsidRPr="00505DF1" w:rsidRDefault="000811C0" w:rsidP="000811C0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0811C0" w:rsidTr="00AC59BA">
        <w:trPr>
          <w:trHeight w:val="342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AA4A02" w:rsidRDefault="000811C0" w:rsidP="000811C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6D4EFC" w:rsidRDefault="000811C0" w:rsidP="00D341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AA4A02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6D4EFC" w:rsidRDefault="000811C0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AA4A02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11C0" w:rsidTr="00AC59BA">
        <w:trPr>
          <w:trHeight w:val="26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153464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153464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E009C0" w:rsidRDefault="000811C0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153464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505DF1" w:rsidRDefault="000811C0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11C0" w:rsidTr="00AC59BA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0F513B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Default="000811C0" w:rsidP="000F513B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F429D9" w:rsidRPr="00505DF1" w:rsidRDefault="00F429D9" w:rsidP="000F513B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Default="000811C0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 w:rsidR="00F429D9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F429D9" w:rsidRDefault="00F429D9" w:rsidP="000F513B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F429D9" w:rsidRPr="00505DF1" w:rsidRDefault="00F429D9" w:rsidP="000F513B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Default="000811C0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F429D9" w:rsidRDefault="00F429D9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F429D9" w:rsidRPr="00505DF1" w:rsidRDefault="00F429D9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Default="000811C0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Default="000811C0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C0" w:rsidRPr="00E009C0" w:rsidRDefault="000811C0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429D9" w:rsidTr="00AC59BA">
        <w:trPr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F429D9" w:rsidRPr="00505DF1" w:rsidRDefault="00F429D9" w:rsidP="000F513B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  <w:r w:rsidR="00C15D6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F429D9" w:rsidRPr="00505DF1" w:rsidRDefault="00F429D9" w:rsidP="00A60BA8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F429D9" w:rsidRPr="00505DF1" w:rsidRDefault="00F429D9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E009C0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429D9" w:rsidTr="00AC59BA">
        <w:trPr>
          <w:trHeight w:val="40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Default="00F429D9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Default="00F429D9" w:rsidP="00A60BA8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505DF1" w:rsidRDefault="00F429D9" w:rsidP="000811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429D9" w:rsidTr="00AC59BA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Default="00F429D9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Default="00F429D9" w:rsidP="00A60BA8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505DF1" w:rsidRDefault="00F429D9" w:rsidP="000811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F429D9" w:rsidRPr="00C10157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429D9" w:rsidTr="00AC59BA">
        <w:trPr>
          <w:trHeight w:val="8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A60BA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 w:rsidR="00E942C3"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A60BA8">
            <w:pPr>
              <w:autoSpaceDE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366C44" w:rsidP="00D077F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F429D9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F429D9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5588,7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F429D9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F429D9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F429D9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F429D9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D9" w:rsidRPr="00F429D9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D9" w:rsidRPr="00F429D9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D9" w:rsidRPr="00F429D9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D9" w:rsidRPr="00F429D9" w:rsidRDefault="00F429D9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D9" w:rsidRPr="00F429D9" w:rsidRDefault="00F429D9" w:rsidP="00D8074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D9" w:rsidRPr="00F429D9" w:rsidRDefault="00F429D9" w:rsidP="00D8074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366C44" w:rsidTr="00AC59BA">
        <w:trPr>
          <w:trHeight w:val="8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Default="00366C44" w:rsidP="00F429D9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</w:t>
            </w:r>
            <w:r w:rsidR="00E942C3">
              <w:rPr>
                <w:color w:val="000000"/>
                <w:sz w:val="20"/>
                <w:szCs w:val="20"/>
              </w:rPr>
              <w:t>1.</w:t>
            </w:r>
          </w:p>
          <w:p w:rsidR="00366C44" w:rsidRPr="00505DF1" w:rsidRDefault="00366C44" w:rsidP="00F429D9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66C44" w:rsidRDefault="00366C44" w:rsidP="00D3412E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  <w:p w:rsidR="00AC59BA" w:rsidRDefault="00AC59BA" w:rsidP="00D3412E">
            <w:pPr>
              <w:spacing w:after="0"/>
              <w:rPr>
                <w:color w:val="000000"/>
                <w:sz w:val="20"/>
                <w:szCs w:val="20"/>
              </w:rPr>
            </w:pPr>
          </w:p>
          <w:p w:rsidR="000F513B" w:rsidRPr="00505DF1" w:rsidRDefault="000F513B" w:rsidP="00D3412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077F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66C44" w:rsidRPr="00F429D9" w:rsidRDefault="00366C44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66C44" w:rsidRPr="00F429D9" w:rsidRDefault="00366C44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66C44" w:rsidRPr="00F429D9" w:rsidRDefault="00366C44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66C44" w:rsidRPr="00F429D9" w:rsidRDefault="00366C44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66C44" w:rsidRPr="00F429D9" w:rsidRDefault="00366C44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66C44" w:rsidRPr="00F429D9" w:rsidRDefault="00366C44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6C44" w:rsidRPr="00F429D9" w:rsidRDefault="00366C44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66C44" w:rsidRPr="00F429D9" w:rsidRDefault="00366C44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66C44" w:rsidRPr="00F429D9" w:rsidRDefault="00366C44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66C44" w:rsidRPr="00F429D9" w:rsidRDefault="00366C44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66C44" w:rsidRPr="00F429D9" w:rsidRDefault="00366C44" w:rsidP="00D8074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66C44" w:rsidRPr="00F429D9" w:rsidRDefault="00366C44" w:rsidP="00D8074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513B" w:rsidTr="00AC59BA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366C44" w:rsidTr="00AC59BA">
        <w:trPr>
          <w:trHeight w:val="3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4588,9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</w:tr>
      <w:tr w:rsidR="00366C44" w:rsidTr="00AC59BA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0F0966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0F0966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C44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</w:tr>
      <w:tr w:rsidR="00366C44" w:rsidTr="00AC59BA">
        <w:trPr>
          <w:trHeight w:val="2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F4326B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</w:tr>
      <w:tr w:rsidR="00366C44" w:rsidTr="00AC59BA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F4326B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</w:tr>
      <w:tr w:rsidR="00366C44" w:rsidTr="00AC59BA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154,4</w:t>
            </w:r>
          </w:p>
        </w:tc>
      </w:tr>
      <w:tr w:rsidR="00366C44" w:rsidTr="00AC59BA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0F513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0F513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C44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0F513B">
            <w:pPr>
              <w:spacing w:before="0"/>
              <w:jc w:val="right"/>
              <w:rPr>
                <w:sz w:val="18"/>
                <w:szCs w:val="18"/>
              </w:rPr>
            </w:pPr>
          </w:p>
        </w:tc>
      </w:tr>
      <w:tr w:rsidR="00366C44" w:rsidTr="00AC59BA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66C44" w:rsidRPr="00505DF1" w:rsidRDefault="00E942C3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366C44"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366C44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366C44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46372,2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366C44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26395,2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366C44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366C44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366C44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66C44" w:rsidRPr="00366C44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366C44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366C44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366C44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366C44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366C44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366C44" w:rsidTr="00AC59BA">
        <w:trPr>
          <w:trHeight w:val="325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33114,1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22512,6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366C44" w:rsidTr="00AC59BA">
        <w:trPr>
          <w:trHeight w:val="32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0F513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366C44" w:rsidTr="00AC59BA">
        <w:trPr>
          <w:trHeight w:val="20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0F513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3412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3412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3412E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0F0966" w:rsidRDefault="00366C44" w:rsidP="00D3412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3412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3412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3412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3412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C44" w:rsidRDefault="00366C44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3412E">
            <w:pPr>
              <w:jc w:val="right"/>
              <w:rPr>
                <w:sz w:val="18"/>
                <w:szCs w:val="18"/>
              </w:rPr>
            </w:pPr>
          </w:p>
        </w:tc>
      </w:tr>
      <w:tr w:rsidR="00366C44" w:rsidTr="00AC59BA">
        <w:trPr>
          <w:trHeight w:val="264"/>
        </w:trPr>
        <w:tc>
          <w:tcPr>
            <w:tcW w:w="56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A60BA8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E942C3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ГКДЦ, МБУК «ДК им. Ю.А. Гагарина»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Default="00366C44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366C44" w:rsidRPr="00C10157" w:rsidRDefault="00366C44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Default="00366C44" w:rsidP="00A60BA8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9375,5</w:t>
            </w:r>
          </w:p>
          <w:p w:rsidR="00366C44" w:rsidRPr="00E009C0" w:rsidRDefault="00366C44" w:rsidP="00A60BA8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Default="00366C44" w:rsidP="00A60BA8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Default="00366C44" w:rsidP="00A60BA8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Default="00366C44" w:rsidP="00A60BA8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Default="00366C44" w:rsidP="00A60BA8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66C44" w:rsidRDefault="00366C44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Default="00366C44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Default="00366C44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Default="00366C44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Default="00366C44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Default="00366C44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</w:tr>
      <w:tr w:rsidR="00E942C3" w:rsidTr="00AC59BA">
        <w:trPr>
          <w:trHeight w:val="119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Default="00E942C3" w:rsidP="00A60BA8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C10157" w:rsidRDefault="00E942C3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Default="00E942C3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60BA8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8660,5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Default="00E942C3" w:rsidP="00A60BA8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Default="00E942C3" w:rsidP="00A60BA8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Default="00E942C3" w:rsidP="00A60BA8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Default="00E942C3" w:rsidP="00A60BA8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42C3" w:rsidRDefault="00E942C3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Default="00E942C3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Default="00E942C3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Default="00E942C3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Default="00E942C3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Default="00E942C3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</w:tr>
      <w:tr w:rsidR="00E942C3" w:rsidTr="00AC59BA">
        <w:trPr>
          <w:trHeight w:val="521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366C4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«ДК им. Ю.А. Гагарина»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C10157" w:rsidRDefault="00E942C3" w:rsidP="00AC59BA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AC59BA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715,0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D3412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D3412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D3412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D3412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2C3" w:rsidRDefault="00E942C3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3412E">
            <w:pPr>
              <w:jc w:val="right"/>
              <w:rPr>
                <w:sz w:val="18"/>
                <w:szCs w:val="18"/>
              </w:rPr>
            </w:pPr>
          </w:p>
        </w:tc>
      </w:tr>
      <w:tr w:rsidR="00E942C3" w:rsidTr="00AC59BA">
        <w:trPr>
          <w:trHeight w:val="396"/>
        </w:trPr>
        <w:tc>
          <w:tcPr>
            <w:tcW w:w="56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3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МБУ ДО ДМШ№3,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AC59BA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AC59BA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82465,5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AC59BA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AC59BA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AC59BA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AC59BA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42C3" w:rsidRPr="00E942C3" w:rsidRDefault="00E942C3" w:rsidP="00AC59BA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AC59BA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AC59BA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AC59BA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AC59BA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AC59BA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73539,2</w:t>
            </w:r>
          </w:p>
        </w:tc>
      </w:tr>
      <w:tr w:rsidR="00E942C3" w:rsidTr="00AC59BA">
        <w:trPr>
          <w:trHeight w:val="40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Default="00E942C3" w:rsidP="00AC59BA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BD16E2" w:rsidRDefault="00E942C3" w:rsidP="00AC59BA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42C3" w:rsidRPr="00E009C0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</w:tr>
      <w:tr w:rsidR="00E942C3" w:rsidTr="00AC59BA">
        <w:trPr>
          <w:trHeight w:val="34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Default="00E942C3" w:rsidP="00AC59BA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AC59BA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42C3" w:rsidRPr="00E009C0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</w:tr>
      <w:tr w:rsidR="00E942C3" w:rsidTr="00AC59BA">
        <w:trPr>
          <w:trHeight w:val="16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AC59BA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C15D6A" w:rsidP="00AC59BA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009C0" w:rsidRDefault="00E942C3" w:rsidP="00AC59BA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AC59BA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2C3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AC59BA">
            <w:pPr>
              <w:spacing w:before="0"/>
              <w:jc w:val="right"/>
              <w:rPr>
                <w:sz w:val="18"/>
                <w:szCs w:val="18"/>
              </w:rPr>
            </w:pPr>
          </w:p>
        </w:tc>
      </w:tr>
      <w:tr w:rsidR="00E942C3" w:rsidTr="00AC59BA">
        <w:trPr>
          <w:trHeight w:val="7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AC59BA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3412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3412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0F0966" w:rsidRDefault="00E942C3" w:rsidP="00AC59BA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009C0" w:rsidRDefault="00E942C3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009C0" w:rsidRDefault="00E942C3" w:rsidP="00D3412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8926,3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D3412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D3412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D3412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D3412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2C3" w:rsidRDefault="00E942C3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34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3412E">
            <w:pPr>
              <w:jc w:val="right"/>
              <w:rPr>
                <w:sz w:val="18"/>
                <w:szCs w:val="18"/>
              </w:rPr>
            </w:pPr>
          </w:p>
        </w:tc>
      </w:tr>
      <w:tr w:rsidR="000F513B" w:rsidTr="00AC59BA">
        <w:trPr>
          <w:trHeight w:val="530"/>
        </w:trPr>
        <w:tc>
          <w:tcPr>
            <w:tcW w:w="56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0F513B" w:rsidRPr="00E942C3" w:rsidRDefault="000F513B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3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0F513B" w:rsidRPr="00E942C3" w:rsidRDefault="000F513B" w:rsidP="00AC59B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>рганиза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942C3">
              <w:rPr>
                <w:color w:val="000000"/>
                <w:sz w:val="20"/>
                <w:szCs w:val="20"/>
              </w:rPr>
              <w:t xml:space="preserve">ции досуга </w:t>
            </w:r>
            <w:r w:rsidR="00AC59BA" w:rsidRPr="00E942C3">
              <w:rPr>
                <w:color w:val="000000"/>
                <w:sz w:val="20"/>
                <w:szCs w:val="20"/>
              </w:rPr>
              <w:t xml:space="preserve">жителей города Батайска, 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0F513B" w:rsidRPr="00E942C3" w:rsidRDefault="000F513B" w:rsidP="00AC59BA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Управление культуры города Батайска МБУК </w:t>
            </w:r>
            <w:r w:rsidR="00AC59BA" w:rsidRPr="00E942C3">
              <w:rPr>
                <w:color w:val="000000"/>
                <w:sz w:val="20"/>
                <w:szCs w:val="20"/>
              </w:rPr>
              <w:t>ГКДЦ, МБУК ДК «Русь» ДК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942C3" w:rsidRDefault="000F513B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942C3" w:rsidRDefault="000F513B" w:rsidP="00D3412E">
            <w:pPr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942C3" w:rsidRDefault="000F513B" w:rsidP="00D3412E">
            <w:pPr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942C3" w:rsidRDefault="000F513B" w:rsidP="00D3412E">
            <w:pPr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942C3" w:rsidRDefault="000F513B" w:rsidP="00D3412E">
            <w:pPr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942C3" w:rsidRDefault="000F513B" w:rsidP="00D3412E">
            <w:pPr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513B" w:rsidRPr="00E942C3" w:rsidRDefault="000F513B" w:rsidP="00D3412E">
            <w:pPr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942C3" w:rsidRDefault="000F513B" w:rsidP="00D3412E">
            <w:pPr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942C3" w:rsidRDefault="000F513B" w:rsidP="00D3412E">
            <w:pPr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942C3" w:rsidRDefault="000F513B" w:rsidP="00D3412E">
            <w:pPr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942C3" w:rsidRDefault="000F513B" w:rsidP="00D3412E">
            <w:pPr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942C3" w:rsidRDefault="000F513B" w:rsidP="00D3412E">
            <w:pPr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3950,0</w:t>
            </w:r>
          </w:p>
        </w:tc>
      </w:tr>
      <w:tr w:rsidR="000F513B" w:rsidTr="00AC59BA">
        <w:trPr>
          <w:trHeight w:val="44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0F513B" w:rsidRPr="00E942C3" w:rsidRDefault="000F513B" w:rsidP="00D3412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0F513B" w:rsidRPr="00E942C3" w:rsidRDefault="000F513B" w:rsidP="00D3412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0F513B" w:rsidRPr="00E942C3" w:rsidRDefault="000F513B" w:rsidP="00D3412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F513B" w:rsidRPr="00505DF1" w:rsidRDefault="000F513B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513B" w:rsidRPr="00E009C0" w:rsidRDefault="000F513B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0F513B" w:rsidTr="00AC59B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F513B" w:rsidTr="00AC59BA">
        <w:trPr>
          <w:trHeight w:val="4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F513B" w:rsidRPr="00E942C3" w:rsidRDefault="000F513B" w:rsidP="00E942C3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F513B" w:rsidRPr="00E942C3" w:rsidRDefault="00AC59BA" w:rsidP="0055089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проведение </w:t>
            </w:r>
            <w:r w:rsidR="000F513B" w:rsidRPr="00E942C3">
              <w:rPr>
                <w:color w:val="000000"/>
                <w:sz w:val="20"/>
                <w:szCs w:val="20"/>
              </w:rPr>
              <w:t>праздничных мероприятий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F513B" w:rsidRPr="00E942C3" w:rsidRDefault="000F513B" w:rsidP="0055089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ЖД,</w:t>
            </w:r>
            <w:r w:rsidR="00AC59BA">
              <w:rPr>
                <w:color w:val="000000"/>
                <w:sz w:val="20"/>
                <w:szCs w:val="20"/>
              </w:rPr>
              <w:t xml:space="preserve"> </w:t>
            </w:r>
            <w:r w:rsidRPr="00E942C3">
              <w:rPr>
                <w:color w:val="000000"/>
                <w:sz w:val="20"/>
                <w:szCs w:val="20"/>
              </w:rPr>
              <w:t xml:space="preserve">РДВС, Гагарина </w:t>
            </w:r>
          </w:p>
          <w:p w:rsidR="000F513B" w:rsidRPr="00E942C3" w:rsidRDefault="000F513B" w:rsidP="0055089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Администрация г. Батайска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505DF1" w:rsidRDefault="000F513B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513B" w:rsidRPr="00E009C0" w:rsidRDefault="000F513B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13B" w:rsidRPr="00E009C0" w:rsidRDefault="000F513B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AC59BA" w:rsidTr="00AC59BA">
        <w:trPr>
          <w:trHeight w:val="57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59BA" w:rsidRPr="00505DF1" w:rsidRDefault="00AC59BA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59BA" w:rsidRPr="00505DF1" w:rsidRDefault="00AC59BA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C59BA" w:rsidRPr="00505DF1" w:rsidRDefault="00AC59BA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C59BA" w:rsidRPr="00505DF1" w:rsidRDefault="00AC59BA" w:rsidP="008676D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59BA" w:rsidRPr="00E009C0" w:rsidRDefault="00AC59BA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59BA" w:rsidRPr="00E009C0" w:rsidRDefault="00AC59BA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59BA" w:rsidRPr="00E009C0" w:rsidRDefault="00AC59BA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59BA" w:rsidRPr="00E009C0" w:rsidRDefault="00AC59BA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59BA" w:rsidRPr="00E009C0" w:rsidRDefault="00AC59BA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59BA" w:rsidRPr="00E009C0" w:rsidRDefault="00AC59BA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59BA" w:rsidRPr="00E009C0" w:rsidRDefault="00AC59BA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59BA" w:rsidRPr="00E009C0" w:rsidRDefault="00AC59BA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59BA" w:rsidRPr="00E009C0" w:rsidRDefault="00AC59BA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59BA" w:rsidRPr="00E009C0" w:rsidRDefault="00AC59BA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59BA" w:rsidRPr="00E009C0" w:rsidRDefault="00AC59BA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59BA" w:rsidRPr="00E009C0" w:rsidRDefault="00AC59BA" w:rsidP="008676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AC59BA" w:rsidTr="00AC59BA">
        <w:trPr>
          <w:trHeight w:val="111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A60BA8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A60BA8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A60BA8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МБУК ГКДЦ, МБУК ДК «Русь» ДК ЖД, «ДК РДВС», МБУК «ДК им. Ю.А.Гагарина» , 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ЦБС», МБУК «ГМИБ»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МБУ ДО ДМШ№3,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A60BA8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A60BA8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A60BA8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A60BA8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9BA" w:rsidRPr="00E942C3" w:rsidRDefault="00AC59BA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AC59BA" w:rsidTr="00AC59BA">
        <w:trPr>
          <w:trHeight w:val="111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A60BA8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AC59BA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59BA" w:rsidRPr="00505DF1" w:rsidRDefault="00AC59BA" w:rsidP="00D3412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D3412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D3412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D3412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Default="00AC59BA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59BA" w:rsidRPr="00E942C3" w:rsidRDefault="00AC59BA" w:rsidP="00D3412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C59BA" w:rsidTr="00AC59BA">
        <w:trPr>
          <w:trHeight w:val="4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A60BA8" w:rsidRDefault="00AC59BA" w:rsidP="00AC59BA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AC59BA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AC59BA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D3412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D3412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505DF1" w:rsidRDefault="00AC59BA" w:rsidP="00D3412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Default="00AC59BA" w:rsidP="00D3412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CE75DF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CE75DF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9BA" w:rsidRPr="00E942C3" w:rsidRDefault="00AC59BA" w:rsidP="00D3412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3716AD" w:rsidRDefault="003716AD" w:rsidP="00151EF3">
      <w:pPr>
        <w:widowControl w:val="0"/>
        <w:autoSpaceDE w:val="0"/>
        <w:spacing w:before="0" w:after="0"/>
        <w:jc w:val="center"/>
      </w:pPr>
    </w:p>
    <w:sectPr w:rsidR="003716AD" w:rsidSect="00366C44">
      <w:footerReference w:type="default" r:id="rId11"/>
      <w:pgSz w:w="16800" w:h="11906" w:orient="landscape"/>
      <w:pgMar w:top="1702" w:right="851" w:bottom="0" w:left="924" w:header="720" w:footer="2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9DA" w:rsidRDefault="00BA59DA">
      <w:pPr>
        <w:spacing w:before="0" w:after="0"/>
      </w:pPr>
      <w:r>
        <w:separator/>
      </w:r>
    </w:p>
  </w:endnote>
  <w:endnote w:type="continuationSeparator" w:id="0">
    <w:p w:rsidR="00BA59DA" w:rsidRDefault="00BA59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6D0" w:rsidRDefault="008676D0">
    <w:pPr>
      <w:pStyle w:val="afffff7"/>
      <w:jc w:val="right"/>
    </w:pPr>
  </w:p>
  <w:p w:rsidR="008676D0" w:rsidRDefault="008676D0">
    <w:pPr>
      <w:pStyle w:val="afffff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6D0" w:rsidRDefault="008676D0">
    <w:pPr>
      <w:pStyle w:val="afffff7"/>
      <w:jc w:val="right"/>
    </w:pPr>
  </w:p>
  <w:p w:rsidR="008676D0" w:rsidRDefault="008676D0">
    <w:pPr>
      <w:pStyle w:val="affff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9DA" w:rsidRDefault="00BA59DA">
      <w:pPr>
        <w:spacing w:before="0" w:after="0"/>
      </w:pPr>
      <w:r>
        <w:separator/>
      </w:r>
    </w:p>
  </w:footnote>
  <w:footnote w:type="continuationSeparator" w:id="0">
    <w:p w:rsidR="00BA59DA" w:rsidRDefault="00BA59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2961"/>
      <w:docPartObj>
        <w:docPartGallery w:val="Page Numbers (Top of Page)"/>
        <w:docPartUnique/>
      </w:docPartObj>
    </w:sdtPr>
    <w:sdtEndPr/>
    <w:sdtContent>
      <w:p w:rsidR="008676D0" w:rsidRDefault="00BA59DA">
        <w:pPr>
          <w:pStyle w:val="afffff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52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676D0" w:rsidRDefault="008676D0">
    <w:pPr>
      <w:pStyle w:val="affff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95F"/>
    <w:rsid w:val="00020BCF"/>
    <w:rsid w:val="00021F12"/>
    <w:rsid w:val="0002373A"/>
    <w:rsid w:val="00035370"/>
    <w:rsid w:val="0003642B"/>
    <w:rsid w:val="00042FED"/>
    <w:rsid w:val="00052C06"/>
    <w:rsid w:val="00054252"/>
    <w:rsid w:val="000560D7"/>
    <w:rsid w:val="00072E22"/>
    <w:rsid w:val="00076092"/>
    <w:rsid w:val="000811C0"/>
    <w:rsid w:val="0008542A"/>
    <w:rsid w:val="000923D8"/>
    <w:rsid w:val="000C0662"/>
    <w:rsid w:val="000E7E5B"/>
    <w:rsid w:val="000F513B"/>
    <w:rsid w:val="00105138"/>
    <w:rsid w:val="0012227D"/>
    <w:rsid w:val="00126430"/>
    <w:rsid w:val="0013310E"/>
    <w:rsid w:val="001371A7"/>
    <w:rsid w:val="0014556D"/>
    <w:rsid w:val="0014637A"/>
    <w:rsid w:val="00147A9A"/>
    <w:rsid w:val="00151EF3"/>
    <w:rsid w:val="00162F6F"/>
    <w:rsid w:val="001639B9"/>
    <w:rsid w:val="00165FA7"/>
    <w:rsid w:val="00177290"/>
    <w:rsid w:val="00181C8E"/>
    <w:rsid w:val="00183BEC"/>
    <w:rsid w:val="00184D70"/>
    <w:rsid w:val="001863D9"/>
    <w:rsid w:val="001A0DBA"/>
    <w:rsid w:val="001B4067"/>
    <w:rsid w:val="001B71C5"/>
    <w:rsid w:val="001C26BB"/>
    <w:rsid w:val="001E6329"/>
    <w:rsid w:val="001F451B"/>
    <w:rsid w:val="001F70D3"/>
    <w:rsid w:val="002042C9"/>
    <w:rsid w:val="0022502C"/>
    <w:rsid w:val="0023328B"/>
    <w:rsid w:val="0024240F"/>
    <w:rsid w:val="00244058"/>
    <w:rsid w:val="002442BB"/>
    <w:rsid w:val="00247A13"/>
    <w:rsid w:val="00256D71"/>
    <w:rsid w:val="00257C44"/>
    <w:rsid w:val="00263336"/>
    <w:rsid w:val="00264A02"/>
    <w:rsid w:val="00264B01"/>
    <w:rsid w:val="00272F20"/>
    <w:rsid w:val="00283C8D"/>
    <w:rsid w:val="00293A07"/>
    <w:rsid w:val="00294520"/>
    <w:rsid w:val="002C6E5D"/>
    <w:rsid w:val="002E524E"/>
    <w:rsid w:val="002F0304"/>
    <w:rsid w:val="002F4BBC"/>
    <w:rsid w:val="00300849"/>
    <w:rsid w:val="00304302"/>
    <w:rsid w:val="003176E8"/>
    <w:rsid w:val="00324291"/>
    <w:rsid w:val="0033679A"/>
    <w:rsid w:val="00340113"/>
    <w:rsid w:val="0034100A"/>
    <w:rsid w:val="003446C1"/>
    <w:rsid w:val="00346217"/>
    <w:rsid w:val="003476A7"/>
    <w:rsid w:val="00351AD7"/>
    <w:rsid w:val="00357D12"/>
    <w:rsid w:val="0036098D"/>
    <w:rsid w:val="0036526D"/>
    <w:rsid w:val="00365F36"/>
    <w:rsid w:val="00366C44"/>
    <w:rsid w:val="003716AD"/>
    <w:rsid w:val="003720BC"/>
    <w:rsid w:val="00374A66"/>
    <w:rsid w:val="00375FD5"/>
    <w:rsid w:val="003761F5"/>
    <w:rsid w:val="003827C7"/>
    <w:rsid w:val="00385AE3"/>
    <w:rsid w:val="0038673A"/>
    <w:rsid w:val="00390B23"/>
    <w:rsid w:val="003916CB"/>
    <w:rsid w:val="003A733D"/>
    <w:rsid w:val="003B40EF"/>
    <w:rsid w:val="003C0CF3"/>
    <w:rsid w:val="003C2554"/>
    <w:rsid w:val="003D04DB"/>
    <w:rsid w:val="003F1CB4"/>
    <w:rsid w:val="00400B65"/>
    <w:rsid w:val="00402B44"/>
    <w:rsid w:val="00404175"/>
    <w:rsid w:val="004117C1"/>
    <w:rsid w:val="00414163"/>
    <w:rsid w:val="004220BD"/>
    <w:rsid w:val="00431781"/>
    <w:rsid w:val="0044014D"/>
    <w:rsid w:val="004578C7"/>
    <w:rsid w:val="00460D26"/>
    <w:rsid w:val="00463967"/>
    <w:rsid w:val="00465B5E"/>
    <w:rsid w:val="00481513"/>
    <w:rsid w:val="0048577D"/>
    <w:rsid w:val="004A4D38"/>
    <w:rsid w:val="004B3208"/>
    <w:rsid w:val="004B7975"/>
    <w:rsid w:val="004C0B5F"/>
    <w:rsid w:val="004C2B76"/>
    <w:rsid w:val="004E15FA"/>
    <w:rsid w:val="004E4F14"/>
    <w:rsid w:val="004E5F3E"/>
    <w:rsid w:val="004E7F4B"/>
    <w:rsid w:val="004F0033"/>
    <w:rsid w:val="004F1AC6"/>
    <w:rsid w:val="004F290C"/>
    <w:rsid w:val="004F320B"/>
    <w:rsid w:val="004F53D6"/>
    <w:rsid w:val="00505DF1"/>
    <w:rsid w:val="0050706F"/>
    <w:rsid w:val="0051125B"/>
    <w:rsid w:val="00520BE3"/>
    <w:rsid w:val="00527C70"/>
    <w:rsid w:val="00550894"/>
    <w:rsid w:val="00566811"/>
    <w:rsid w:val="005708ED"/>
    <w:rsid w:val="005813E4"/>
    <w:rsid w:val="00581881"/>
    <w:rsid w:val="0058275C"/>
    <w:rsid w:val="005A3087"/>
    <w:rsid w:val="005A63C5"/>
    <w:rsid w:val="005B5AD9"/>
    <w:rsid w:val="005C2567"/>
    <w:rsid w:val="005C6427"/>
    <w:rsid w:val="005C7140"/>
    <w:rsid w:val="005F15BD"/>
    <w:rsid w:val="00604303"/>
    <w:rsid w:val="0060446B"/>
    <w:rsid w:val="00605367"/>
    <w:rsid w:val="00605C11"/>
    <w:rsid w:val="00613937"/>
    <w:rsid w:val="006217B2"/>
    <w:rsid w:val="00622C86"/>
    <w:rsid w:val="0063153D"/>
    <w:rsid w:val="00632B59"/>
    <w:rsid w:val="00651EA4"/>
    <w:rsid w:val="00654844"/>
    <w:rsid w:val="006566A4"/>
    <w:rsid w:val="00670C80"/>
    <w:rsid w:val="0067358D"/>
    <w:rsid w:val="006857D4"/>
    <w:rsid w:val="006925BE"/>
    <w:rsid w:val="00692FF8"/>
    <w:rsid w:val="006A5E4E"/>
    <w:rsid w:val="006B69C0"/>
    <w:rsid w:val="006D1033"/>
    <w:rsid w:val="006D1FD5"/>
    <w:rsid w:val="006D6945"/>
    <w:rsid w:val="006E44E9"/>
    <w:rsid w:val="006F09BC"/>
    <w:rsid w:val="00700DF7"/>
    <w:rsid w:val="007176C9"/>
    <w:rsid w:val="00720137"/>
    <w:rsid w:val="0072271C"/>
    <w:rsid w:val="00727FEB"/>
    <w:rsid w:val="00734F19"/>
    <w:rsid w:val="00735480"/>
    <w:rsid w:val="00742456"/>
    <w:rsid w:val="00755697"/>
    <w:rsid w:val="00761236"/>
    <w:rsid w:val="0076147B"/>
    <w:rsid w:val="007652FB"/>
    <w:rsid w:val="00765EAE"/>
    <w:rsid w:val="00797311"/>
    <w:rsid w:val="007C228D"/>
    <w:rsid w:val="007C4D37"/>
    <w:rsid w:val="007D465F"/>
    <w:rsid w:val="007D6A95"/>
    <w:rsid w:val="007E20DB"/>
    <w:rsid w:val="007E29B9"/>
    <w:rsid w:val="007E3CD4"/>
    <w:rsid w:val="007F5E1B"/>
    <w:rsid w:val="008034E1"/>
    <w:rsid w:val="008038CC"/>
    <w:rsid w:val="00810BD0"/>
    <w:rsid w:val="008173F5"/>
    <w:rsid w:val="00820607"/>
    <w:rsid w:val="008276C6"/>
    <w:rsid w:val="0083313F"/>
    <w:rsid w:val="0083535C"/>
    <w:rsid w:val="00842D48"/>
    <w:rsid w:val="00843467"/>
    <w:rsid w:val="00862FAE"/>
    <w:rsid w:val="008666FB"/>
    <w:rsid w:val="008676D0"/>
    <w:rsid w:val="00870E8C"/>
    <w:rsid w:val="0087187F"/>
    <w:rsid w:val="008775B4"/>
    <w:rsid w:val="00882C53"/>
    <w:rsid w:val="008836DB"/>
    <w:rsid w:val="008864BA"/>
    <w:rsid w:val="00891DF9"/>
    <w:rsid w:val="0089207B"/>
    <w:rsid w:val="00896C2B"/>
    <w:rsid w:val="008A105C"/>
    <w:rsid w:val="008A39E7"/>
    <w:rsid w:val="008A6DE4"/>
    <w:rsid w:val="008B4142"/>
    <w:rsid w:val="008B4AA4"/>
    <w:rsid w:val="008B50DC"/>
    <w:rsid w:val="008B5120"/>
    <w:rsid w:val="008B614D"/>
    <w:rsid w:val="008B69E8"/>
    <w:rsid w:val="008C7E1F"/>
    <w:rsid w:val="008D0799"/>
    <w:rsid w:val="008E189F"/>
    <w:rsid w:val="008F52F1"/>
    <w:rsid w:val="009118D9"/>
    <w:rsid w:val="00915D31"/>
    <w:rsid w:val="00923E77"/>
    <w:rsid w:val="00924C56"/>
    <w:rsid w:val="009257DA"/>
    <w:rsid w:val="00925CC1"/>
    <w:rsid w:val="00944ABB"/>
    <w:rsid w:val="00946756"/>
    <w:rsid w:val="009515BD"/>
    <w:rsid w:val="00972AB4"/>
    <w:rsid w:val="00976A0A"/>
    <w:rsid w:val="00991409"/>
    <w:rsid w:val="009953DF"/>
    <w:rsid w:val="009968F1"/>
    <w:rsid w:val="009A6085"/>
    <w:rsid w:val="009B6DF3"/>
    <w:rsid w:val="009C0BA7"/>
    <w:rsid w:val="009D2C2D"/>
    <w:rsid w:val="009D673A"/>
    <w:rsid w:val="009F387B"/>
    <w:rsid w:val="00A0037D"/>
    <w:rsid w:val="00A01399"/>
    <w:rsid w:val="00A14375"/>
    <w:rsid w:val="00A15704"/>
    <w:rsid w:val="00A20D28"/>
    <w:rsid w:val="00A224BB"/>
    <w:rsid w:val="00A22BBC"/>
    <w:rsid w:val="00A240BC"/>
    <w:rsid w:val="00A26992"/>
    <w:rsid w:val="00A414C7"/>
    <w:rsid w:val="00A47FAF"/>
    <w:rsid w:val="00A60505"/>
    <w:rsid w:val="00A60BA8"/>
    <w:rsid w:val="00A67476"/>
    <w:rsid w:val="00A73ABC"/>
    <w:rsid w:val="00A87CF6"/>
    <w:rsid w:val="00A87D02"/>
    <w:rsid w:val="00A928FD"/>
    <w:rsid w:val="00A943EB"/>
    <w:rsid w:val="00AA0B67"/>
    <w:rsid w:val="00AA1338"/>
    <w:rsid w:val="00AB3EF0"/>
    <w:rsid w:val="00AB53EA"/>
    <w:rsid w:val="00AC3027"/>
    <w:rsid w:val="00AC59BA"/>
    <w:rsid w:val="00AC5AEC"/>
    <w:rsid w:val="00AD1071"/>
    <w:rsid w:val="00AD15F2"/>
    <w:rsid w:val="00AD568C"/>
    <w:rsid w:val="00AD68B2"/>
    <w:rsid w:val="00AE56D8"/>
    <w:rsid w:val="00B05A4E"/>
    <w:rsid w:val="00B1571A"/>
    <w:rsid w:val="00B51832"/>
    <w:rsid w:val="00B626C9"/>
    <w:rsid w:val="00B7041F"/>
    <w:rsid w:val="00B820B4"/>
    <w:rsid w:val="00B82978"/>
    <w:rsid w:val="00B9127B"/>
    <w:rsid w:val="00B9789F"/>
    <w:rsid w:val="00BA59DA"/>
    <w:rsid w:val="00BA64DB"/>
    <w:rsid w:val="00BB521B"/>
    <w:rsid w:val="00BB72B6"/>
    <w:rsid w:val="00BC61C9"/>
    <w:rsid w:val="00BD39F5"/>
    <w:rsid w:val="00BD7044"/>
    <w:rsid w:val="00BE5974"/>
    <w:rsid w:val="00BF1025"/>
    <w:rsid w:val="00C07E64"/>
    <w:rsid w:val="00C1266B"/>
    <w:rsid w:val="00C12907"/>
    <w:rsid w:val="00C15D6A"/>
    <w:rsid w:val="00C24604"/>
    <w:rsid w:val="00C25C1A"/>
    <w:rsid w:val="00C2677C"/>
    <w:rsid w:val="00C268D6"/>
    <w:rsid w:val="00C36477"/>
    <w:rsid w:val="00C3785B"/>
    <w:rsid w:val="00C412D6"/>
    <w:rsid w:val="00C5383E"/>
    <w:rsid w:val="00C54889"/>
    <w:rsid w:val="00C56A04"/>
    <w:rsid w:val="00C56F3E"/>
    <w:rsid w:val="00C60CC5"/>
    <w:rsid w:val="00C6668B"/>
    <w:rsid w:val="00CA2E49"/>
    <w:rsid w:val="00CA377E"/>
    <w:rsid w:val="00CA54D6"/>
    <w:rsid w:val="00CC1E26"/>
    <w:rsid w:val="00CC59CC"/>
    <w:rsid w:val="00CC792E"/>
    <w:rsid w:val="00CD4A69"/>
    <w:rsid w:val="00CD6B7A"/>
    <w:rsid w:val="00CD6DA2"/>
    <w:rsid w:val="00CD722F"/>
    <w:rsid w:val="00CE0F31"/>
    <w:rsid w:val="00CE55AF"/>
    <w:rsid w:val="00CE64BD"/>
    <w:rsid w:val="00CF2C6E"/>
    <w:rsid w:val="00D05308"/>
    <w:rsid w:val="00D077F4"/>
    <w:rsid w:val="00D13DA7"/>
    <w:rsid w:val="00D14E97"/>
    <w:rsid w:val="00D2042C"/>
    <w:rsid w:val="00D20708"/>
    <w:rsid w:val="00D25955"/>
    <w:rsid w:val="00D27CFE"/>
    <w:rsid w:val="00D3412E"/>
    <w:rsid w:val="00D50A0B"/>
    <w:rsid w:val="00D54F4F"/>
    <w:rsid w:val="00D5610F"/>
    <w:rsid w:val="00D618D4"/>
    <w:rsid w:val="00D65E2D"/>
    <w:rsid w:val="00D7202C"/>
    <w:rsid w:val="00D74E69"/>
    <w:rsid w:val="00D77E6D"/>
    <w:rsid w:val="00D80748"/>
    <w:rsid w:val="00D863A3"/>
    <w:rsid w:val="00D94811"/>
    <w:rsid w:val="00DA10D4"/>
    <w:rsid w:val="00DA3117"/>
    <w:rsid w:val="00DA484E"/>
    <w:rsid w:val="00DD074D"/>
    <w:rsid w:val="00DE236D"/>
    <w:rsid w:val="00DE62E4"/>
    <w:rsid w:val="00DF46CF"/>
    <w:rsid w:val="00DF7F74"/>
    <w:rsid w:val="00E009C0"/>
    <w:rsid w:val="00E16A5F"/>
    <w:rsid w:val="00E316AE"/>
    <w:rsid w:val="00E3490D"/>
    <w:rsid w:val="00E475BB"/>
    <w:rsid w:val="00E7541F"/>
    <w:rsid w:val="00E942C3"/>
    <w:rsid w:val="00E97E52"/>
    <w:rsid w:val="00EA1943"/>
    <w:rsid w:val="00EB0170"/>
    <w:rsid w:val="00EC66C2"/>
    <w:rsid w:val="00ED2844"/>
    <w:rsid w:val="00ED38ED"/>
    <w:rsid w:val="00EE2994"/>
    <w:rsid w:val="00EF2CFA"/>
    <w:rsid w:val="00EF58A8"/>
    <w:rsid w:val="00EF766D"/>
    <w:rsid w:val="00F07F13"/>
    <w:rsid w:val="00F17723"/>
    <w:rsid w:val="00F217F9"/>
    <w:rsid w:val="00F25BC4"/>
    <w:rsid w:val="00F429D9"/>
    <w:rsid w:val="00F45AC3"/>
    <w:rsid w:val="00F5145C"/>
    <w:rsid w:val="00F7658C"/>
    <w:rsid w:val="00F82459"/>
    <w:rsid w:val="00F86084"/>
    <w:rsid w:val="00F93E2A"/>
    <w:rsid w:val="00FA370E"/>
    <w:rsid w:val="00FA4F45"/>
    <w:rsid w:val="00FB3053"/>
    <w:rsid w:val="00FB7CA6"/>
    <w:rsid w:val="00FC29E7"/>
    <w:rsid w:val="00FC3F22"/>
    <w:rsid w:val="00FC5921"/>
    <w:rsid w:val="00FC72EB"/>
    <w:rsid w:val="00FC73FA"/>
    <w:rsid w:val="00FC7A58"/>
    <w:rsid w:val="00FD4680"/>
    <w:rsid w:val="00FD7152"/>
    <w:rsid w:val="00FE0FE0"/>
    <w:rsid w:val="00FE3E35"/>
    <w:rsid w:val="00FF2E10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F8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aff5">
    <w:name w:val="Заголовок"/>
    <w:basedOn w:val="aff6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6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b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c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9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a">
    <w:name w:val="Внимание: криминал!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Внимание: недобросовестность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c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d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e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0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1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2">
    <w:name w:val="Заголовок ЭР (правое окно)"/>
    <w:basedOn w:val="afff1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3">
    <w:name w:val="Интерактивный заголовок"/>
    <w:basedOn w:val="aff5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4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5">
    <w:name w:val="Информация об изменениях"/>
    <w:basedOn w:val="afff4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6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7">
    <w:name w:val="Комментарий"/>
    <w:basedOn w:val="afff6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rsid w:val="00692FF8"/>
    <w:pPr>
      <w:spacing w:before="0"/>
    </w:pPr>
    <w:rPr>
      <w:i/>
      <w:iCs/>
    </w:rPr>
  </w:style>
  <w:style w:type="paragraph" w:customStyle="1" w:styleId="afff9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a">
    <w:name w:val="Колонтитул (левый)"/>
    <w:basedOn w:val="afff9"/>
    <w:next w:val="a"/>
    <w:rsid w:val="00692FF8"/>
    <w:pPr>
      <w:jc w:val="both"/>
    </w:pPr>
    <w:rPr>
      <w:sz w:val="16"/>
      <w:szCs w:val="16"/>
    </w:rPr>
  </w:style>
  <w:style w:type="paragraph" w:customStyle="1" w:styleId="afffb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c">
    <w:name w:val="Колонтитул (правый)"/>
    <w:basedOn w:val="afffb"/>
    <w:next w:val="a"/>
    <w:rsid w:val="00692FF8"/>
    <w:pPr>
      <w:jc w:val="both"/>
    </w:pPr>
    <w:rPr>
      <w:sz w:val="16"/>
      <w:szCs w:val="16"/>
    </w:rPr>
  </w:style>
  <w:style w:type="paragraph" w:customStyle="1" w:styleId="afffd">
    <w:name w:val="Комментарий пользователя"/>
    <w:basedOn w:val="afff7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0">
    <w:name w:val="Необходимые документы"/>
    <w:basedOn w:val="aff9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1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2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3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4">
    <w:name w:val="Оглавление"/>
    <w:basedOn w:val="affff3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5">
    <w:name w:val="Переменная часть"/>
    <w:basedOn w:val="aff6"/>
    <w:next w:val="a"/>
    <w:rsid w:val="00692FF8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7">
    <w:name w:val="Подзаголовок для информации об изменениях"/>
    <w:basedOn w:val="afff4"/>
    <w:next w:val="a"/>
    <w:rsid w:val="00692FF8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9">
    <w:name w:val="Постоянная часть"/>
    <w:basedOn w:val="aff6"/>
    <w:next w:val="a"/>
    <w:rsid w:val="00692FF8"/>
    <w:rPr>
      <w:rFonts w:ascii="Arial" w:hAnsi="Arial" w:cs="Arial"/>
      <w:sz w:val="22"/>
      <w:szCs w:val="22"/>
    </w:rPr>
  </w:style>
  <w:style w:type="paragraph" w:customStyle="1" w:styleId="affffa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b">
    <w:name w:val="Пример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Примечание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d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e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f">
    <w:name w:val="Текст в таблице"/>
    <w:basedOn w:val="affff1"/>
    <w:next w:val="a"/>
    <w:rsid w:val="00692FF8"/>
    <w:pPr>
      <w:ind w:firstLine="500"/>
    </w:pPr>
  </w:style>
  <w:style w:type="paragraph" w:customStyle="1" w:styleId="afffff0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1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2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3">
    <w:name w:val="Центрированный (таблица)"/>
    <w:basedOn w:val="affff1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4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5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6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7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8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9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a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d">
    <w:name w:val="Красная строка1"/>
    <w:basedOn w:val="aff7"/>
    <w:rsid w:val="00692FF8"/>
    <w:pPr>
      <w:ind w:firstLine="210"/>
    </w:pPr>
    <w:rPr>
      <w:sz w:val="24"/>
      <w:szCs w:val="24"/>
    </w:rPr>
  </w:style>
  <w:style w:type="paragraph" w:customStyle="1" w:styleId="1e">
    <w:name w:val="Маркированный список1"/>
    <w:basedOn w:val="1d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b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c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d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e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0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1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f">
    <w:name w:val="Title"/>
    <w:basedOn w:val="a"/>
    <w:next w:val="affffff0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0">
    <w:name w:val="Subtitle"/>
    <w:basedOn w:val="aff5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1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2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3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4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3">
    <w:name w:val="Содержимое таблицы"/>
    <w:basedOn w:val="a"/>
    <w:rsid w:val="00692FF8"/>
    <w:pPr>
      <w:suppressLineNumbers/>
    </w:pPr>
  </w:style>
  <w:style w:type="paragraph" w:customStyle="1" w:styleId="affffff4">
    <w:name w:val="Заголовок таблицы"/>
    <w:basedOn w:val="affffff3"/>
    <w:rsid w:val="00692FF8"/>
    <w:pPr>
      <w:jc w:val="center"/>
    </w:pPr>
    <w:rPr>
      <w:b/>
      <w:bCs/>
    </w:rPr>
  </w:style>
  <w:style w:type="paragraph" w:customStyle="1" w:styleId="affffff5">
    <w:name w:val="Содержимое врезки"/>
    <w:basedOn w:val="aff7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6">
    <w:name w:val="Document Map"/>
    <w:basedOn w:val="a"/>
    <w:link w:val="1f5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5">
    <w:name w:val="Схема документа Знак1"/>
    <w:basedOn w:val="a0"/>
    <w:link w:val="affffff6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7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F8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aff5">
    <w:name w:val="Заголовок"/>
    <w:basedOn w:val="aff6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6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b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c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9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a">
    <w:name w:val="Внимание: криминал!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Внимание: недобросовестность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c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d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e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0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1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2">
    <w:name w:val="Заголовок ЭР (правое окно)"/>
    <w:basedOn w:val="afff1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3">
    <w:name w:val="Интерактивный заголовок"/>
    <w:basedOn w:val="aff5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4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5">
    <w:name w:val="Информация об изменениях"/>
    <w:basedOn w:val="afff4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6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7">
    <w:name w:val="Комментарий"/>
    <w:basedOn w:val="afff6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rsid w:val="00692FF8"/>
    <w:pPr>
      <w:spacing w:before="0"/>
    </w:pPr>
    <w:rPr>
      <w:i/>
      <w:iCs/>
    </w:rPr>
  </w:style>
  <w:style w:type="paragraph" w:customStyle="1" w:styleId="afff9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a">
    <w:name w:val="Колонтитул (левый)"/>
    <w:basedOn w:val="afff9"/>
    <w:next w:val="a"/>
    <w:rsid w:val="00692FF8"/>
    <w:pPr>
      <w:jc w:val="both"/>
    </w:pPr>
    <w:rPr>
      <w:sz w:val="16"/>
      <w:szCs w:val="16"/>
    </w:rPr>
  </w:style>
  <w:style w:type="paragraph" w:customStyle="1" w:styleId="afffb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c">
    <w:name w:val="Колонтитул (правый)"/>
    <w:basedOn w:val="afffb"/>
    <w:next w:val="a"/>
    <w:rsid w:val="00692FF8"/>
    <w:pPr>
      <w:jc w:val="both"/>
    </w:pPr>
    <w:rPr>
      <w:sz w:val="16"/>
      <w:szCs w:val="16"/>
    </w:rPr>
  </w:style>
  <w:style w:type="paragraph" w:customStyle="1" w:styleId="afffd">
    <w:name w:val="Комментарий пользователя"/>
    <w:basedOn w:val="afff7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0">
    <w:name w:val="Необходимые документы"/>
    <w:basedOn w:val="aff9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1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2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3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4">
    <w:name w:val="Оглавление"/>
    <w:basedOn w:val="affff3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5">
    <w:name w:val="Переменная часть"/>
    <w:basedOn w:val="aff6"/>
    <w:next w:val="a"/>
    <w:rsid w:val="00692FF8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7">
    <w:name w:val="Подзаголовок для информации об изменениях"/>
    <w:basedOn w:val="afff4"/>
    <w:next w:val="a"/>
    <w:rsid w:val="00692FF8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9">
    <w:name w:val="Постоянная часть"/>
    <w:basedOn w:val="aff6"/>
    <w:next w:val="a"/>
    <w:rsid w:val="00692FF8"/>
    <w:rPr>
      <w:rFonts w:ascii="Arial" w:hAnsi="Arial" w:cs="Arial"/>
      <w:sz w:val="22"/>
      <w:szCs w:val="22"/>
    </w:rPr>
  </w:style>
  <w:style w:type="paragraph" w:customStyle="1" w:styleId="affffa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b">
    <w:name w:val="Пример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Примечание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d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e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f">
    <w:name w:val="Текст в таблице"/>
    <w:basedOn w:val="affff1"/>
    <w:next w:val="a"/>
    <w:rsid w:val="00692FF8"/>
    <w:pPr>
      <w:ind w:firstLine="500"/>
    </w:pPr>
  </w:style>
  <w:style w:type="paragraph" w:customStyle="1" w:styleId="afffff0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1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2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3">
    <w:name w:val="Центрированный (таблица)"/>
    <w:basedOn w:val="affff1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4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5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6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7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8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9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a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d">
    <w:name w:val="Красная строка1"/>
    <w:basedOn w:val="aff7"/>
    <w:rsid w:val="00692FF8"/>
    <w:pPr>
      <w:ind w:firstLine="210"/>
    </w:pPr>
    <w:rPr>
      <w:sz w:val="24"/>
      <w:szCs w:val="24"/>
    </w:rPr>
  </w:style>
  <w:style w:type="paragraph" w:customStyle="1" w:styleId="1e">
    <w:name w:val="Маркированный список1"/>
    <w:basedOn w:val="1d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b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c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d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e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0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1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f">
    <w:name w:val="Title"/>
    <w:basedOn w:val="a"/>
    <w:next w:val="affffff0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0">
    <w:name w:val="Subtitle"/>
    <w:basedOn w:val="aff5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1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2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3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4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3">
    <w:name w:val="Содержимое таблицы"/>
    <w:basedOn w:val="a"/>
    <w:rsid w:val="00692FF8"/>
    <w:pPr>
      <w:suppressLineNumbers/>
    </w:pPr>
  </w:style>
  <w:style w:type="paragraph" w:customStyle="1" w:styleId="affffff4">
    <w:name w:val="Заголовок таблицы"/>
    <w:basedOn w:val="affffff3"/>
    <w:rsid w:val="00692FF8"/>
    <w:pPr>
      <w:jc w:val="center"/>
    </w:pPr>
    <w:rPr>
      <w:b/>
      <w:bCs/>
    </w:rPr>
  </w:style>
  <w:style w:type="paragraph" w:customStyle="1" w:styleId="affffff5">
    <w:name w:val="Содержимое врезки"/>
    <w:basedOn w:val="aff7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6">
    <w:name w:val="Document Map"/>
    <w:basedOn w:val="a"/>
    <w:link w:val="1f5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5">
    <w:name w:val="Схема документа Знак1"/>
    <w:basedOn w:val="a0"/>
    <w:link w:val="affffff6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7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D4D92-130B-4CEB-B4A5-D996BEB8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9435</Words>
  <Characters>53784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63093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2018-11-15T10:40:00Z</cp:lastPrinted>
  <dcterms:created xsi:type="dcterms:W3CDTF">2020-06-01T12:43:00Z</dcterms:created>
  <dcterms:modified xsi:type="dcterms:W3CDTF">2020-06-01T12:43:00Z</dcterms:modified>
</cp:coreProperties>
</file>